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40ACDB" w14:textId="77777777" w:rsidR="00451CB1" w:rsidRDefault="00451CB1">
      <w:pPr>
        <w:pStyle w:val="Plattetekst"/>
        <w:spacing w:before="156"/>
        <w:ind w:left="0"/>
        <w:rPr>
          <w:rFonts w:ascii="Times New Roman"/>
          <w:sz w:val="26"/>
        </w:rPr>
      </w:pPr>
    </w:p>
    <w:p w14:paraId="46341DA8" w14:textId="77777777" w:rsidR="00451CB1" w:rsidRDefault="00BB4938">
      <w:pPr>
        <w:pStyle w:val="Titel"/>
      </w:pPr>
      <w:r>
        <w:rPr>
          <w:color w:val="E01E27"/>
        </w:rPr>
        <w:t>Antwoorden</w:t>
      </w:r>
      <w:r>
        <w:rPr>
          <w:color w:val="E01E27"/>
          <w:spacing w:val="-4"/>
        </w:rPr>
        <w:t xml:space="preserve"> </w:t>
      </w:r>
      <w:r>
        <w:rPr>
          <w:color w:val="E01E27"/>
        </w:rPr>
        <w:t>op vragen</w:t>
      </w:r>
      <w:r>
        <w:rPr>
          <w:color w:val="E01E27"/>
          <w:spacing w:val="-3"/>
        </w:rPr>
        <w:t xml:space="preserve"> </w:t>
      </w:r>
      <w:r>
        <w:rPr>
          <w:color w:val="E01E27"/>
        </w:rPr>
        <w:t>over het</w:t>
      </w:r>
      <w:r>
        <w:rPr>
          <w:color w:val="E01E27"/>
          <w:spacing w:val="-1"/>
        </w:rPr>
        <w:t xml:space="preserve"> </w:t>
      </w:r>
      <w:r>
        <w:rPr>
          <w:color w:val="E01E27"/>
          <w:spacing w:val="-2"/>
        </w:rPr>
        <w:t>functieboek</w:t>
      </w:r>
    </w:p>
    <w:p w14:paraId="5862968A" w14:textId="5DAB34D9" w:rsidR="00451CB1" w:rsidRDefault="00BB4938">
      <w:pPr>
        <w:pStyle w:val="Plattetekst"/>
        <w:spacing w:before="51"/>
        <w:jc w:val="both"/>
      </w:pPr>
      <w:proofErr w:type="gramStart"/>
      <w:r>
        <w:t>versie</w:t>
      </w:r>
      <w:proofErr w:type="gramEnd"/>
      <w:r>
        <w:rPr>
          <w:spacing w:val="-2"/>
        </w:rPr>
        <w:t xml:space="preserve"> </w:t>
      </w:r>
      <w:r>
        <w:t>december</w:t>
      </w:r>
      <w:r>
        <w:rPr>
          <w:spacing w:val="-3"/>
        </w:rPr>
        <w:t xml:space="preserve"> </w:t>
      </w:r>
      <w:r>
        <w:rPr>
          <w:spacing w:val="-4"/>
        </w:rPr>
        <w:t>202</w:t>
      </w:r>
      <w:r w:rsidR="00B642E8">
        <w:rPr>
          <w:spacing w:val="-4"/>
        </w:rPr>
        <w:t>4</w:t>
      </w:r>
    </w:p>
    <w:p w14:paraId="5936042C" w14:textId="5E5B5497" w:rsidR="00451CB1" w:rsidRDefault="00BB4938" w:rsidP="006F2FB2">
      <w:pPr>
        <w:pStyle w:val="Plattetekst"/>
        <w:spacing w:before="194" w:line="276" w:lineRule="auto"/>
        <w:ind w:right="258"/>
      </w:pPr>
      <w:r>
        <w:t>In dit</w:t>
      </w:r>
      <w:r>
        <w:rPr>
          <w:spacing w:val="-1"/>
        </w:rPr>
        <w:t xml:space="preserve"> </w:t>
      </w:r>
      <w:r>
        <w:t>document</w:t>
      </w:r>
      <w:r>
        <w:rPr>
          <w:spacing w:val="-1"/>
        </w:rPr>
        <w:t xml:space="preserve"> </w:t>
      </w:r>
      <w:r>
        <w:t>vind je antwoorden</w:t>
      </w:r>
      <w:r>
        <w:rPr>
          <w:spacing w:val="-1"/>
        </w:rPr>
        <w:t xml:space="preserve"> </w:t>
      </w:r>
      <w:r>
        <w:t>op vragen</w:t>
      </w:r>
      <w:r>
        <w:rPr>
          <w:spacing w:val="-1"/>
        </w:rPr>
        <w:t xml:space="preserve"> </w:t>
      </w:r>
      <w:r>
        <w:t>over</w:t>
      </w:r>
      <w:r>
        <w:rPr>
          <w:spacing w:val="-1"/>
        </w:rPr>
        <w:t xml:space="preserve"> </w:t>
      </w:r>
      <w:r>
        <w:t>het</w:t>
      </w:r>
      <w:r>
        <w:rPr>
          <w:spacing w:val="-1"/>
        </w:rPr>
        <w:t xml:space="preserve"> </w:t>
      </w:r>
      <w:r w:rsidR="00DD3670">
        <w:rPr>
          <w:spacing w:val="-1"/>
        </w:rPr>
        <w:t xml:space="preserve">huidige </w:t>
      </w:r>
      <w:r>
        <w:t>functieboek.</w:t>
      </w:r>
      <w:r>
        <w:rPr>
          <w:spacing w:val="-1"/>
        </w:rPr>
        <w:t xml:space="preserve"> </w:t>
      </w:r>
      <w:r>
        <w:t>We</w:t>
      </w:r>
      <w:r>
        <w:rPr>
          <w:spacing w:val="-2"/>
        </w:rPr>
        <w:t xml:space="preserve"> </w:t>
      </w:r>
      <w:r>
        <w:t>vullen</w:t>
      </w:r>
      <w:r>
        <w:rPr>
          <w:spacing w:val="-3"/>
        </w:rPr>
        <w:t xml:space="preserve"> </w:t>
      </w:r>
      <w:r>
        <w:t>dit</w:t>
      </w:r>
      <w:r>
        <w:rPr>
          <w:spacing w:val="-3"/>
        </w:rPr>
        <w:t xml:space="preserve"> </w:t>
      </w:r>
      <w:r>
        <w:t>document</w:t>
      </w:r>
      <w:r>
        <w:rPr>
          <w:spacing w:val="-2"/>
        </w:rPr>
        <w:t xml:space="preserve"> </w:t>
      </w:r>
      <w:r>
        <w:t>regelmatig</w:t>
      </w:r>
      <w:r>
        <w:rPr>
          <w:spacing w:val="-2"/>
        </w:rPr>
        <w:t xml:space="preserve"> </w:t>
      </w:r>
      <w:r>
        <w:t>aan. Staat</w:t>
      </w:r>
      <w:r>
        <w:rPr>
          <w:spacing w:val="-3"/>
        </w:rPr>
        <w:t xml:space="preserve"> </w:t>
      </w:r>
      <w:r>
        <w:t>je</w:t>
      </w:r>
      <w:r>
        <w:rPr>
          <w:spacing w:val="-1"/>
        </w:rPr>
        <w:t xml:space="preserve"> </w:t>
      </w:r>
      <w:r>
        <w:t>vraag</w:t>
      </w:r>
      <w:r>
        <w:rPr>
          <w:spacing w:val="-2"/>
        </w:rPr>
        <w:t xml:space="preserve"> </w:t>
      </w:r>
      <w:r>
        <w:t>er</w:t>
      </w:r>
      <w:r>
        <w:rPr>
          <w:spacing w:val="-2"/>
        </w:rPr>
        <w:t xml:space="preserve"> </w:t>
      </w:r>
      <w:r>
        <w:t>niet</w:t>
      </w:r>
      <w:r>
        <w:rPr>
          <w:spacing w:val="-3"/>
        </w:rPr>
        <w:t xml:space="preserve"> </w:t>
      </w:r>
      <w:r>
        <w:t>bij?</w:t>
      </w:r>
      <w:r>
        <w:rPr>
          <w:spacing w:val="-1"/>
        </w:rPr>
        <w:t xml:space="preserve"> </w:t>
      </w:r>
      <w:r>
        <w:t>Stuur</w:t>
      </w:r>
      <w:r>
        <w:rPr>
          <w:spacing w:val="-3"/>
        </w:rPr>
        <w:t xml:space="preserve"> </w:t>
      </w:r>
      <w:r>
        <w:t>een</w:t>
      </w:r>
      <w:r>
        <w:rPr>
          <w:spacing w:val="-3"/>
        </w:rPr>
        <w:t xml:space="preserve"> </w:t>
      </w:r>
      <w:r>
        <w:t xml:space="preserve">e-mail naar de helpdesk: </w:t>
      </w:r>
      <w:hyperlink r:id="rId10">
        <w:r w:rsidR="00451CB1">
          <w:rPr>
            <w:color w:val="0000FF"/>
            <w:u w:val="single" w:color="0000FF"/>
          </w:rPr>
          <w:t>caosociaalwerk@fcb.nl</w:t>
        </w:r>
        <w:r w:rsidR="00451CB1">
          <w:t>.</w:t>
        </w:r>
      </w:hyperlink>
      <w:r>
        <w:t xml:space="preserve"> We helpen je graag verder.</w:t>
      </w:r>
    </w:p>
    <w:p w14:paraId="5E11126F" w14:textId="77777777" w:rsidR="00BE6E97" w:rsidRDefault="00BB4938">
      <w:pPr>
        <w:spacing w:before="162" w:line="273" w:lineRule="auto"/>
        <w:ind w:left="115" w:right="242"/>
        <w:rPr>
          <w:b/>
          <w:color w:val="16135F"/>
          <w:sz w:val="20"/>
        </w:rPr>
      </w:pPr>
      <w:bookmarkStart w:id="0" w:name="Zie_ook_de_pagina_Functieboek_Sociaal_We"/>
      <w:bookmarkEnd w:id="0"/>
      <w:r>
        <w:rPr>
          <w:b/>
          <w:color w:val="16135F"/>
          <w:sz w:val="20"/>
        </w:rPr>
        <w:t>Zie ook de</w:t>
      </w:r>
      <w:r>
        <w:rPr>
          <w:b/>
          <w:color w:val="16135F"/>
          <w:spacing w:val="-5"/>
          <w:sz w:val="20"/>
        </w:rPr>
        <w:t xml:space="preserve"> </w:t>
      </w:r>
      <w:r>
        <w:rPr>
          <w:b/>
          <w:color w:val="16135F"/>
          <w:sz w:val="20"/>
        </w:rPr>
        <w:t xml:space="preserve">pagina </w:t>
      </w:r>
      <w:hyperlink r:id="rId11">
        <w:r w:rsidR="00BE6E97">
          <w:rPr>
            <w:b/>
            <w:color w:val="0000FF"/>
            <w:sz w:val="20"/>
            <w:u w:val="single" w:color="0000FF"/>
          </w:rPr>
          <w:t>Functieboek</w:t>
        </w:r>
        <w:r w:rsidR="00BE6E97">
          <w:rPr>
            <w:b/>
            <w:color w:val="0000FF"/>
            <w:spacing w:val="-7"/>
            <w:sz w:val="20"/>
            <w:u w:val="single" w:color="0000FF"/>
          </w:rPr>
          <w:t xml:space="preserve"> </w:t>
        </w:r>
        <w:r w:rsidR="00BE6E97">
          <w:rPr>
            <w:b/>
            <w:color w:val="0000FF"/>
            <w:sz w:val="20"/>
            <w:u w:val="single" w:color="0000FF"/>
          </w:rPr>
          <w:t>Sociaal</w:t>
        </w:r>
        <w:r w:rsidR="00BE6E97">
          <w:rPr>
            <w:b/>
            <w:color w:val="0000FF"/>
            <w:spacing w:val="-1"/>
            <w:sz w:val="20"/>
            <w:u w:val="single" w:color="0000FF"/>
          </w:rPr>
          <w:t xml:space="preserve"> </w:t>
        </w:r>
        <w:r w:rsidR="00BE6E97">
          <w:rPr>
            <w:b/>
            <w:color w:val="0000FF"/>
            <w:sz w:val="20"/>
            <w:u w:val="single" w:color="0000FF"/>
          </w:rPr>
          <w:t>Werk</w:t>
        </w:r>
      </w:hyperlink>
      <w:r>
        <w:rPr>
          <w:b/>
          <w:color w:val="0000FF"/>
          <w:sz w:val="20"/>
        </w:rPr>
        <w:t xml:space="preserve"> </w:t>
      </w:r>
      <w:r>
        <w:rPr>
          <w:b/>
          <w:color w:val="16135F"/>
          <w:sz w:val="20"/>
        </w:rPr>
        <w:t>op</w:t>
      </w:r>
      <w:r>
        <w:rPr>
          <w:b/>
          <w:color w:val="16135F"/>
          <w:spacing w:val="-7"/>
          <w:sz w:val="20"/>
        </w:rPr>
        <w:t xml:space="preserve"> </w:t>
      </w:r>
      <w:r>
        <w:rPr>
          <w:b/>
          <w:color w:val="16135F"/>
          <w:sz w:val="20"/>
        </w:rPr>
        <w:t>sociaalwerk-werkt.nl</w:t>
      </w:r>
      <w:r>
        <w:rPr>
          <w:b/>
          <w:color w:val="16135F"/>
          <w:spacing w:val="-5"/>
          <w:sz w:val="20"/>
        </w:rPr>
        <w:t xml:space="preserve"> </w:t>
      </w:r>
      <w:r>
        <w:rPr>
          <w:b/>
          <w:color w:val="16135F"/>
          <w:sz w:val="20"/>
        </w:rPr>
        <w:t>voor</w:t>
      </w:r>
      <w:r>
        <w:rPr>
          <w:b/>
          <w:color w:val="16135F"/>
          <w:spacing w:val="-3"/>
          <w:sz w:val="20"/>
        </w:rPr>
        <w:t xml:space="preserve"> </w:t>
      </w:r>
      <w:r>
        <w:rPr>
          <w:b/>
          <w:color w:val="16135F"/>
          <w:sz w:val="20"/>
        </w:rPr>
        <w:t xml:space="preserve">alle </w:t>
      </w:r>
      <w:r>
        <w:rPr>
          <w:b/>
          <w:color w:val="16135F"/>
          <w:sz w:val="20"/>
        </w:rPr>
        <w:t>beschikbare informatie en hulpmiddelen.</w:t>
      </w:r>
      <w:r w:rsidR="00BE6E97">
        <w:rPr>
          <w:b/>
          <w:color w:val="16135F"/>
          <w:sz w:val="20"/>
        </w:rPr>
        <w:t xml:space="preserve"> </w:t>
      </w:r>
    </w:p>
    <w:p w14:paraId="021D24CB" w14:textId="77777777" w:rsidR="006F2FB2" w:rsidRDefault="006F2FB2">
      <w:pPr>
        <w:spacing w:before="162" w:line="273" w:lineRule="auto"/>
        <w:ind w:left="115" w:right="242"/>
        <w:rPr>
          <w:b/>
          <w:color w:val="16135F"/>
          <w:sz w:val="20"/>
        </w:rPr>
      </w:pPr>
    </w:p>
    <w:p w14:paraId="084AF63D" w14:textId="57EA5D3D" w:rsidR="00451CB1" w:rsidRPr="006F2FB2" w:rsidRDefault="00BE6E97" w:rsidP="006F2FB2">
      <w:pPr>
        <w:ind w:left="115"/>
        <w:rPr>
          <w:sz w:val="20"/>
          <w:szCs w:val="20"/>
        </w:rPr>
      </w:pPr>
      <w:r w:rsidRPr="006F2FB2">
        <w:rPr>
          <w:sz w:val="20"/>
          <w:szCs w:val="20"/>
        </w:rPr>
        <w:t xml:space="preserve">Je vindt er ook een uitlegvideo en </w:t>
      </w:r>
      <w:r w:rsidR="004F5E28" w:rsidRPr="006F2FB2">
        <w:rPr>
          <w:sz w:val="20"/>
          <w:szCs w:val="20"/>
        </w:rPr>
        <w:t>kunt de</w:t>
      </w:r>
      <w:r w:rsidRPr="006F2FB2">
        <w:rPr>
          <w:sz w:val="20"/>
          <w:szCs w:val="20"/>
        </w:rPr>
        <w:t xml:space="preserve"> </w:t>
      </w:r>
      <w:hyperlink r:id="rId12" w:history="1">
        <w:proofErr w:type="spellStart"/>
        <w:r w:rsidRPr="006F2FB2">
          <w:rPr>
            <w:rStyle w:val="Hyperlink"/>
            <w:sz w:val="20"/>
            <w:szCs w:val="20"/>
          </w:rPr>
          <w:t>webinars</w:t>
        </w:r>
        <w:proofErr w:type="spellEnd"/>
        <w:r w:rsidRPr="006F2FB2">
          <w:rPr>
            <w:rStyle w:val="Hyperlink"/>
            <w:sz w:val="20"/>
            <w:szCs w:val="20"/>
          </w:rPr>
          <w:t xml:space="preserve"> </w:t>
        </w:r>
        <w:r w:rsidR="004F5E28" w:rsidRPr="006F2FB2">
          <w:rPr>
            <w:rStyle w:val="Hyperlink"/>
            <w:sz w:val="20"/>
            <w:szCs w:val="20"/>
          </w:rPr>
          <w:t>terugkijken</w:t>
        </w:r>
      </w:hyperlink>
      <w:r w:rsidR="004F5E28" w:rsidRPr="006F2FB2">
        <w:rPr>
          <w:sz w:val="20"/>
          <w:szCs w:val="20"/>
        </w:rPr>
        <w:t xml:space="preserve"> </w:t>
      </w:r>
      <w:r w:rsidRPr="006F2FB2">
        <w:rPr>
          <w:sz w:val="20"/>
          <w:szCs w:val="20"/>
        </w:rPr>
        <w:t xml:space="preserve">die we in 2024 hebben georganiseerd. </w:t>
      </w:r>
      <w:r w:rsidR="004F5E28" w:rsidRPr="006F2FB2">
        <w:rPr>
          <w:sz w:val="20"/>
          <w:szCs w:val="20"/>
        </w:rPr>
        <w:t xml:space="preserve">Downloaden van de presentatie en </w:t>
      </w:r>
      <w:r w:rsidRPr="006F2FB2">
        <w:rPr>
          <w:sz w:val="20"/>
          <w:szCs w:val="20"/>
        </w:rPr>
        <w:t xml:space="preserve">de antwoorden op de vragen die deelnemers tijdens de </w:t>
      </w:r>
      <w:proofErr w:type="spellStart"/>
      <w:r w:rsidRPr="006F2FB2">
        <w:rPr>
          <w:sz w:val="20"/>
          <w:szCs w:val="20"/>
        </w:rPr>
        <w:t>webinars</w:t>
      </w:r>
      <w:proofErr w:type="spellEnd"/>
      <w:r w:rsidRPr="006F2FB2">
        <w:rPr>
          <w:sz w:val="20"/>
          <w:szCs w:val="20"/>
        </w:rPr>
        <w:t xml:space="preserve"> hebben gesteld</w:t>
      </w:r>
      <w:r w:rsidR="004F5E28" w:rsidRPr="006F2FB2">
        <w:rPr>
          <w:sz w:val="20"/>
          <w:szCs w:val="20"/>
        </w:rPr>
        <w:t xml:space="preserve"> kan ook</w:t>
      </w:r>
      <w:r w:rsidRPr="006F2FB2">
        <w:rPr>
          <w:sz w:val="20"/>
          <w:szCs w:val="20"/>
        </w:rPr>
        <w:t>.</w:t>
      </w:r>
    </w:p>
    <w:p w14:paraId="3ED52501" w14:textId="77777777" w:rsidR="00451CB1" w:rsidRPr="006F2FB2" w:rsidRDefault="00451CB1">
      <w:pPr>
        <w:pStyle w:val="Plattetekst"/>
        <w:spacing w:before="118"/>
        <w:ind w:left="0"/>
        <w:rPr>
          <w:b/>
        </w:rPr>
      </w:pPr>
    </w:p>
    <w:p w14:paraId="11F95C9A" w14:textId="23EDDCFD" w:rsidR="00451CB1" w:rsidRDefault="00BB4938">
      <w:pPr>
        <w:spacing w:before="1"/>
        <w:ind w:left="115"/>
        <w:rPr>
          <w:b/>
          <w:sz w:val="20"/>
        </w:rPr>
      </w:pPr>
      <w:bookmarkStart w:id="1" w:name="Algemene_vragen"/>
      <w:bookmarkEnd w:id="1"/>
      <w:r>
        <w:rPr>
          <w:b/>
          <w:color w:val="16135F"/>
          <w:sz w:val="20"/>
        </w:rPr>
        <w:t>Algemene</w:t>
      </w:r>
      <w:r>
        <w:rPr>
          <w:b/>
          <w:color w:val="16135F"/>
          <w:spacing w:val="-1"/>
          <w:sz w:val="20"/>
        </w:rPr>
        <w:t xml:space="preserve"> </w:t>
      </w:r>
      <w:r>
        <w:rPr>
          <w:b/>
          <w:color w:val="16135F"/>
          <w:spacing w:val="-2"/>
          <w:sz w:val="20"/>
        </w:rPr>
        <w:t>vragen</w:t>
      </w:r>
      <w:r w:rsidR="00DD3670">
        <w:rPr>
          <w:b/>
          <w:color w:val="16135F"/>
          <w:spacing w:val="-2"/>
          <w:sz w:val="20"/>
        </w:rPr>
        <w:t xml:space="preserve"> over de actualisering van het functieboek</w:t>
      </w:r>
    </w:p>
    <w:p w14:paraId="26622D21" w14:textId="77777777" w:rsidR="00451CB1" w:rsidRDefault="00451CB1">
      <w:pPr>
        <w:pStyle w:val="Plattetekst"/>
        <w:spacing w:before="157"/>
        <w:ind w:left="0"/>
        <w:rPr>
          <w:b/>
        </w:rPr>
      </w:pPr>
    </w:p>
    <w:p w14:paraId="1F6A12C6" w14:textId="77777777" w:rsidR="00451CB1" w:rsidRDefault="00BB4938">
      <w:pPr>
        <w:pStyle w:val="Lijstalinea"/>
        <w:numPr>
          <w:ilvl w:val="0"/>
          <w:numId w:val="1"/>
        </w:numPr>
        <w:tabs>
          <w:tab w:val="left" w:pos="834"/>
          <w:tab w:val="left" w:pos="836"/>
        </w:tabs>
        <w:spacing w:line="273" w:lineRule="auto"/>
        <w:ind w:right="1371"/>
        <w:rPr>
          <w:b/>
          <w:sz w:val="20"/>
        </w:rPr>
      </w:pPr>
      <w:bookmarkStart w:id="2" w:name="1._Waarom_is_het_functieboek_geactualise"/>
      <w:bookmarkEnd w:id="2"/>
      <w:r>
        <w:rPr>
          <w:b/>
          <w:sz w:val="20"/>
        </w:rPr>
        <w:t>Waarom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is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het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functieboek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geactualiseerd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en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wat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zijn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 xml:space="preserve">de belangrijkste </w:t>
      </w:r>
      <w:r>
        <w:rPr>
          <w:b/>
          <w:spacing w:val="-2"/>
          <w:sz w:val="20"/>
        </w:rPr>
        <w:t>veranderingen?</w:t>
      </w:r>
    </w:p>
    <w:p w14:paraId="435EE9DB" w14:textId="77777777" w:rsidR="00451CB1" w:rsidRDefault="00BB4938">
      <w:pPr>
        <w:pStyle w:val="Plattetekst"/>
        <w:spacing w:before="5" w:line="273" w:lineRule="auto"/>
        <w:ind w:right="242"/>
      </w:pPr>
      <w:r>
        <w:t>Lees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aanleiding</w:t>
      </w:r>
      <w:r>
        <w:rPr>
          <w:spacing w:val="-3"/>
        </w:rPr>
        <w:t xml:space="preserve"> </w:t>
      </w:r>
      <w:r>
        <w:t>voor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actualisering</w:t>
      </w:r>
      <w:r>
        <w:rPr>
          <w:spacing w:val="-4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belangrijkste</w:t>
      </w:r>
      <w:r>
        <w:rPr>
          <w:spacing w:val="-3"/>
        </w:rPr>
        <w:t xml:space="preserve"> </w:t>
      </w:r>
      <w:r>
        <w:t>veranderingen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 xml:space="preserve">de </w:t>
      </w:r>
      <w:hyperlink r:id="rId13">
        <w:r w:rsidR="00451CB1">
          <w:rPr>
            <w:color w:val="0000FF"/>
            <w:u w:val="single" w:color="0000FF"/>
          </w:rPr>
          <w:t>Samenvatting</w:t>
        </w:r>
      </w:hyperlink>
      <w:r>
        <w:rPr>
          <w:color w:val="0000FF"/>
        </w:rPr>
        <w:t xml:space="preserve"> </w:t>
      </w:r>
      <w:hyperlink r:id="rId14">
        <w:r w:rsidR="00451CB1">
          <w:rPr>
            <w:color w:val="0000FF"/>
            <w:u w:val="single" w:color="0000FF"/>
          </w:rPr>
          <w:t>actualisering functieboek Sociaal Werk</w:t>
        </w:r>
        <w:r w:rsidR="00451CB1">
          <w:t>.</w:t>
        </w:r>
      </w:hyperlink>
    </w:p>
    <w:p w14:paraId="2B3E4BAE" w14:textId="77777777" w:rsidR="00451CB1" w:rsidRDefault="00BB4938">
      <w:pPr>
        <w:pStyle w:val="Kop1"/>
        <w:numPr>
          <w:ilvl w:val="0"/>
          <w:numId w:val="1"/>
        </w:numPr>
        <w:tabs>
          <w:tab w:val="left" w:pos="834"/>
          <w:tab w:val="left" w:pos="836"/>
        </w:tabs>
        <w:spacing w:before="164" w:line="273" w:lineRule="auto"/>
        <w:ind w:right="654"/>
      </w:pPr>
      <w:bookmarkStart w:id="3" w:name="2._Wat_betekent_het_geactualiseerde_func"/>
      <w:bookmarkEnd w:id="3"/>
      <w:r>
        <w:t>Wat</w:t>
      </w:r>
      <w:r>
        <w:rPr>
          <w:spacing w:val="-1"/>
        </w:rPr>
        <w:t xml:space="preserve"> </w:t>
      </w:r>
      <w:r>
        <w:t>betekent</w:t>
      </w:r>
      <w:r>
        <w:rPr>
          <w:spacing w:val="-5"/>
        </w:rPr>
        <w:t xml:space="preserve"> </w:t>
      </w:r>
      <w:r>
        <w:t>het</w:t>
      </w:r>
      <w:r>
        <w:rPr>
          <w:spacing w:val="-5"/>
        </w:rPr>
        <w:t xml:space="preserve"> </w:t>
      </w:r>
      <w:r>
        <w:t>geactualiseerde</w:t>
      </w:r>
      <w:r>
        <w:rPr>
          <w:spacing w:val="-1"/>
        </w:rPr>
        <w:t xml:space="preserve"> </w:t>
      </w:r>
      <w:r>
        <w:t>functieboek</w:t>
      </w:r>
      <w:r>
        <w:rPr>
          <w:spacing w:val="-3"/>
        </w:rPr>
        <w:t xml:space="preserve"> </w:t>
      </w:r>
      <w:r>
        <w:t>voor</w:t>
      </w:r>
      <w:r>
        <w:rPr>
          <w:spacing w:val="-4"/>
        </w:rPr>
        <w:t xml:space="preserve"> </w:t>
      </w:r>
      <w:r>
        <w:t>de huidige</w:t>
      </w:r>
      <w:r>
        <w:rPr>
          <w:spacing w:val="-1"/>
        </w:rPr>
        <w:t xml:space="preserve"> </w:t>
      </w:r>
      <w:r>
        <w:t>functies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 xml:space="preserve">een </w:t>
      </w:r>
      <w:r>
        <w:rPr>
          <w:spacing w:val="-2"/>
        </w:rPr>
        <w:t>organisatie?</w:t>
      </w:r>
    </w:p>
    <w:p w14:paraId="0FEA12E1" w14:textId="77777777" w:rsidR="00451CB1" w:rsidRDefault="00BB4938">
      <w:pPr>
        <w:pStyle w:val="Plattetekst"/>
        <w:spacing w:before="5" w:line="276" w:lineRule="auto"/>
        <w:ind w:right="242"/>
      </w:pPr>
      <w:r>
        <w:t>Het geactualiseerde functieboek leidt niet direct niet direct tot veranderingen in sociaalwerkorganisaties.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beschreven</w:t>
      </w:r>
      <w:r>
        <w:rPr>
          <w:spacing w:val="-5"/>
        </w:rPr>
        <w:t xml:space="preserve"> </w:t>
      </w:r>
      <w:r>
        <w:t>functies</w:t>
      </w:r>
      <w:r>
        <w:rPr>
          <w:spacing w:val="-4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daarbij</w:t>
      </w:r>
      <w:r>
        <w:rPr>
          <w:spacing w:val="-5"/>
        </w:rPr>
        <w:t xml:space="preserve"> </w:t>
      </w:r>
      <w:r>
        <w:t>horende</w:t>
      </w:r>
      <w:r>
        <w:rPr>
          <w:spacing w:val="-5"/>
        </w:rPr>
        <w:t xml:space="preserve"> </w:t>
      </w:r>
      <w:r>
        <w:t>schalen</w:t>
      </w:r>
      <w:r>
        <w:rPr>
          <w:spacing w:val="-5"/>
        </w:rPr>
        <w:t xml:space="preserve"> </w:t>
      </w:r>
      <w:r>
        <w:t>binnen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organisatie blijven van kracht.</w:t>
      </w:r>
    </w:p>
    <w:p w14:paraId="21E2EBDA" w14:textId="77777777" w:rsidR="00451CB1" w:rsidRDefault="00BB4938">
      <w:pPr>
        <w:pStyle w:val="Plattetekst"/>
        <w:spacing w:before="157" w:line="276" w:lineRule="auto"/>
        <w:ind w:right="242"/>
      </w:pPr>
      <w:r>
        <w:t>Wanneer er sprake is van regulier onderhoud van het eigen functiegebouw van een organisatie, of een</w:t>
      </w:r>
      <w:r>
        <w:rPr>
          <w:spacing w:val="-5"/>
        </w:rPr>
        <w:t xml:space="preserve"> </w:t>
      </w:r>
      <w:r>
        <w:t>eventuele</w:t>
      </w:r>
      <w:r>
        <w:rPr>
          <w:spacing w:val="-3"/>
        </w:rPr>
        <w:t xml:space="preserve"> </w:t>
      </w:r>
      <w:r>
        <w:t>reorganisatie,</w:t>
      </w:r>
      <w:r>
        <w:rPr>
          <w:spacing w:val="-4"/>
        </w:rPr>
        <w:t xml:space="preserve"> </w:t>
      </w:r>
      <w:r>
        <w:t>is er</w:t>
      </w:r>
      <w:r>
        <w:rPr>
          <w:spacing w:val="-5"/>
        </w:rPr>
        <w:t xml:space="preserve"> </w:t>
      </w:r>
      <w:r>
        <w:t>aanleiding</w:t>
      </w:r>
      <w:r>
        <w:rPr>
          <w:spacing w:val="-4"/>
        </w:rPr>
        <w:t xml:space="preserve"> </w:t>
      </w:r>
      <w:r>
        <w:t>om</w:t>
      </w:r>
      <w:r>
        <w:rPr>
          <w:spacing w:val="-1"/>
        </w:rPr>
        <w:t xml:space="preserve"> </w:t>
      </w:r>
      <w:r>
        <w:t>het</w:t>
      </w:r>
      <w:r>
        <w:rPr>
          <w:spacing w:val="-5"/>
        </w:rPr>
        <w:t xml:space="preserve"> </w:t>
      </w:r>
      <w:r>
        <w:t>geactualiseerde</w:t>
      </w:r>
      <w:r>
        <w:rPr>
          <w:spacing w:val="-3"/>
        </w:rPr>
        <w:t xml:space="preserve"> </w:t>
      </w:r>
      <w:r>
        <w:t>functieboek</w:t>
      </w:r>
      <w:r>
        <w:rPr>
          <w:spacing w:val="-3"/>
        </w:rPr>
        <w:t xml:space="preserve"> </w:t>
      </w:r>
      <w:r>
        <w:t>te</w:t>
      </w:r>
      <w:r>
        <w:rPr>
          <w:spacing w:val="-3"/>
        </w:rPr>
        <w:t xml:space="preserve"> </w:t>
      </w:r>
      <w:r>
        <w:t>gaan</w:t>
      </w:r>
      <w:r>
        <w:rPr>
          <w:spacing w:val="-5"/>
        </w:rPr>
        <w:t xml:space="preserve"> </w:t>
      </w:r>
      <w:r>
        <w:t xml:space="preserve">gebruiken als referentiekader voor het beschrijven en indelen van functies. Zie </w:t>
      </w:r>
      <w:hyperlink r:id="rId15">
        <w:r w:rsidR="00451CB1">
          <w:rPr>
            <w:color w:val="0000FF"/>
            <w:u w:val="single" w:color="0000FF"/>
          </w:rPr>
          <w:t>bijlage 1C van de Cao Sociaal</w:t>
        </w:r>
      </w:hyperlink>
      <w:r>
        <w:rPr>
          <w:color w:val="0000FF"/>
        </w:rPr>
        <w:t xml:space="preserve"> </w:t>
      </w:r>
      <w:hyperlink r:id="rId16">
        <w:r w:rsidR="00451CB1">
          <w:rPr>
            <w:color w:val="0000FF"/>
            <w:spacing w:val="-2"/>
            <w:u w:val="single" w:color="0000FF"/>
          </w:rPr>
          <w:t>Werk</w:t>
        </w:r>
        <w:r w:rsidR="00451CB1">
          <w:rPr>
            <w:spacing w:val="-2"/>
          </w:rPr>
          <w:t>.</w:t>
        </w:r>
      </w:hyperlink>
    </w:p>
    <w:p w14:paraId="197EC0D2" w14:textId="77777777" w:rsidR="00451CB1" w:rsidRDefault="00BB4938">
      <w:pPr>
        <w:pStyle w:val="Kop1"/>
        <w:numPr>
          <w:ilvl w:val="0"/>
          <w:numId w:val="1"/>
        </w:numPr>
        <w:tabs>
          <w:tab w:val="left" w:pos="834"/>
          <w:tab w:val="left" w:pos="836"/>
        </w:tabs>
        <w:spacing w:before="161" w:line="278" w:lineRule="auto"/>
        <w:ind w:right="371"/>
      </w:pPr>
      <w:bookmarkStart w:id="4" w:name="3._Wanneer_krijgen_medewerkers_een_funct"/>
      <w:bookmarkEnd w:id="4"/>
      <w:r>
        <w:t>Wanneer</w:t>
      </w:r>
      <w:r>
        <w:rPr>
          <w:spacing w:val="-6"/>
        </w:rPr>
        <w:t xml:space="preserve"> </w:t>
      </w:r>
      <w:r>
        <w:t>krijgen</w:t>
      </w:r>
      <w:r>
        <w:rPr>
          <w:spacing w:val="-3"/>
        </w:rPr>
        <w:t xml:space="preserve"> </w:t>
      </w:r>
      <w:r>
        <w:t>medewerkers een</w:t>
      </w:r>
      <w:r>
        <w:rPr>
          <w:spacing w:val="-2"/>
        </w:rPr>
        <w:t xml:space="preserve"> </w:t>
      </w:r>
      <w:r>
        <w:t>functiebeschrijving</w:t>
      </w:r>
      <w:r>
        <w:rPr>
          <w:spacing w:val="-3"/>
        </w:rPr>
        <w:t xml:space="preserve"> </w:t>
      </w:r>
      <w:r>
        <w:t>en/of</w:t>
      </w:r>
      <w:r>
        <w:rPr>
          <w:spacing w:val="-5"/>
        </w:rPr>
        <w:t xml:space="preserve"> </w:t>
      </w:r>
      <w:r>
        <w:t>inschaling</w:t>
      </w:r>
      <w:r>
        <w:rPr>
          <w:spacing w:val="-9"/>
        </w:rPr>
        <w:t xml:space="preserve"> </w:t>
      </w:r>
      <w:r>
        <w:t>op</w:t>
      </w:r>
      <w:r>
        <w:rPr>
          <w:spacing w:val="-5"/>
        </w:rPr>
        <w:t xml:space="preserve"> </w:t>
      </w:r>
      <w:r>
        <w:t>basis van het geactualiseerde functieboek?</w:t>
      </w:r>
    </w:p>
    <w:p w14:paraId="2EB7FBBA" w14:textId="77777777" w:rsidR="00451CB1" w:rsidRDefault="00BB4938">
      <w:pPr>
        <w:pStyle w:val="Plattetekst"/>
        <w:spacing w:line="236" w:lineRule="exact"/>
      </w:pPr>
      <w:r>
        <w:t>Dit</w:t>
      </w:r>
      <w:r>
        <w:rPr>
          <w:spacing w:val="-3"/>
        </w:rPr>
        <w:t xml:space="preserve"> </w:t>
      </w:r>
      <w:r>
        <w:t>verschilt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organisatie.</w:t>
      </w:r>
      <w:r>
        <w:rPr>
          <w:spacing w:val="-2"/>
        </w:rPr>
        <w:t xml:space="preserve"> </w:t>
      </w:r>
      <w:r>
        <w:t>Zie ook</w:t>
      </w:r>
      <w:r>
        <w:rPr>
          <w:spacing w:val="2"/>
        </w:rPr>
        <w:t xml:space="preserve"> </w:t>
      </w:r>
      <w:r>
        <w:t>het</w:t>
      </w:r>
      <w:r>
        <w:rPr>
          <w:spacing w:val="-3"/>
        </w:rPr>
        <w:t xml:space="preserve"> </w:t>
      </w:r>
      <w:r>
        <w:t>antwoord</w:t>
      </w:r>
      <w:r>
        <w:rPr>
          <w:spacing w:val="-1"/>
        </w:rPr>
        <w:t xml:space="preserve"> </w:t>
      </w:r>
      <w:r>
        <w:t>op</w:t>
      </w:r>
      <w:r>
        <w:rPr>
          <w:spacing w:val="-5"/>
        </w:rPr>
        <w:t xml:space="preserve"> </w:t>
      </w:r>
      <w:r>
        <w:t xml:space="preserve">vraag </w:t>
      </w:r>
      <w:r>
        <w:rPr>
          <w:spacing w:val="-5"/>
        </w:rPr>
        <w:t>2.</w:t>
      </w:r>
    </w:p>
    <w:p w14:paraId="6340D454" w14:textId="259E763F" w:rsidR="00451CB1" w:rsidRDefault="00BB4938">
      <w:pPr>
        <w:pStyle w:val="Plattetekst"/>
        <w:spacing w:before="199" w:line="276" w:lineRule="auto"/>
        <w:ind w:right="149"/>
      </w:pPr>
      <w:r>
        <w:t>Bij onderhoud van het eigen functiehuis gebruikt de organisatie het geactualiseerde functieboek om</w:t>
      </w:r>
      <w:r>
        <w:rPr>
          <w:spacing w:val="40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functies</w:t>
      </w:r>
      <w:r>
        <w:rPr>
          <w:spacing w:val="-2"/>
        </w:rPr>
        <w:t xml:space="preserve"> </w:t>
      </w:r>
      <w:r>
        <w:t>binnen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organisatie</w:t>
      </w:r>
      <w:r>
        <w:rPr>
          <w:spacing w:val="-2"/>
        </w:rPr>
        <w:t xml:space="preserve"> </w:t>
      </w:r>
      <w:r>
        <w:t>aan</w:t>
      </w:r>
      <w:r>
        <w:rPr>
          <w:spacing w:val="-4"/>
        </w:rPr>
        <w:t xml:space="preserve"> </w:t>
      </w:r>
      <w:r>
        <w:t>te</w:t>
      </w:r>
      <w:r>
        <w:rPr>
          <w:spacing w:val="-2"/>
        </w:rPr>
        <w:t xml:space="preserve"> </w:t>
      </w:r>
      <w:r>
        <w:t>passen.</w:t>
      </w:r>
      <w:r>
        <w:rPr>
          <w:spacing w:val="-3"/>
        </w:rPr>
        <w:t xml:space="preserve"> </w:t>
      </w:r>
      <w:r>
        <w:t>Dan wordt</w:t>
      </w:r>
      <w:r>
        <w:rPr>
          <w:spacing w:val="-5"/>
        </w:rPr>
        <w:t xml:space="preserve"> </w:t>
      </w:r>
      <w:r>
        <w:t>duidelijk voor</w:t>
      </w:r>
      <w:r>
        <w:rPr>
          <w:spacing w:val="-4"/>
        </w:rPr>
        <w:t xml:space="preserve"> </w:t>
      </w:r>
      <w:r>
        <w:t>welke</w:t>
      </w:r>
      <w:r>
        <w:rPr>
          <w:spacing w:val="-2"/>
        </w:rPr>
        <w:t xml:space="preserve"> </w:t>
      </w:r>
      <w:r>
        <w:t>medewerkers dit</w:t>
      </w:r>
      <w:r>
        <w:rPr>
          <w:spacing w:val="-4"/>
        </w:rPr>
        <w:t xml:space="preserve"> </w:t>
      </w:r>
      <w:r>
        <w:t xml:space="preserve">leidt tot een andere functiebeschrijving en/of inschaling. Zie ook </w:t>
      </w:r>
      <w:hyperlink r:id="rId17">
        <w:r w:rsidR="00451CB1">
          <w:rPr>
            <w:color w:val="0000FF"/>
            <w:u w:val="single" w:color="0000FF"/>
          </w:rPr>
          <w:t>bijlage 1</w:t>
        </w:r>
        <w:r w:rsidR="00451CB1">
          <w:rPr>
            <w:color w:val="0000FF"/>
            <w:u w:val="single" w:color="0000FF"/>
          </w:rPr>
          <w:t>B</w:t>
        </w:r>
        <w:r w:rsidR="00451CB1">
          <w:rPr>
            <w:color w:val="0000FF"/>
            <w:u w:val="single" w:color="0000FF"/>
          </w:rPr>
          <w:t xml:space="preserve"> en C van de cao</w:t>
        </w:r>
      </w:hyperlink>
      <w:r>
        <w:t>.</w:t>
      </w:r>
    </w:p>
    <w:p w14:paraId="174AF6B7" w14:textId="0BD4ACA7" w:rsidR="00DD3670" w:rsidRDefault="00DD3670">
      <w:pPr>
        <w:pStyle w:val="Plattetekst"/>
        <w:spacing w:before="199" w:line="276" w:lineRule="auto"/>
        <w:ind w:right="149"/>
      </w:pPr>
      <w:r>
        <w:rPr>
          <w:b/>
          <w:color w:val="16135F"/>
        </w:rPr>
        <w:t>Algemene</w:t>
      </w:r>
      <w:r>
        <w:rPr>
          <w:b/>
          <w:color w:val="16135F"/>
          <w:spacing w:val="-1"/>
        </w:rPr>
        <w:t xml:space="preserve"> </w:t>
      </w:r>
      <w:r>
        <w:rPr>
          <w:b/>
          <w:color w:val="16135F"/>
          <w:spacing w:val="-2"/>
        </w:rPr>
        <w:t>vragen over de toepassing van het functieboek</w:t>
      </w:r>
    </w:p>
    <w:p w14:paraId="491E787A" w14:textId="77777777" w:rsidR="00451CB1" w:rsidRDefault="00BB4938">
      <w:pPr>
        <w:pStyle w:val="Kop1"/>
        <w:numPr>
          <w:ilvl w:val="0"/>
          <w:numId w:val="1"/>
        </w:numPr>
        <w:tabs>
          <w:tab w:val="left" w:pos="834"/>
          <w:tab w:val="left" w:pos="836"/>
        </w:tabs>
        <w:spacing w:before="157" w:line="278" w:lineRule="auto"/>
        <w:ind w:right="450"/>
      </w:pPr>
      <w:bookmarkStart w:id="5" w:name="4._Wij_zijn_toe_aan_onderhoud_van_de_fun"/>
      <w:bookmarkEnd w:id="5"/>
      <w:r>
        <w:t>Wij zijn</w:t>
      </w:r>
      <w:r>
        <w:rPr>
          <w:spacing w:val="-5"/>
        </w:rPr>
        <w:t xml:space="preserve"> </w:t>
      </w:r>
      <w:r>
        <w:t>toe</w:t>
      </w:r>
      <w:r>
        <w:rPr>
          <w:spacing w:val="-1"/>
        </w:rPr>
        <w:t xml:space="preserve"> </w:t>
      </w:r>
      <w:r>
        <w:t>aan</w:t>
      </w:r>
      <w:r>
        <w:rPr>
          <w:spacing w:val="-5"/>
        </w:rPr>
        <w:t xml:space="preserve"> </w:t>
      </w:r>
      <w:r>
        <w:t>onderhoud</w:t>
      </w:r>
      <w:r>
        <w:rPr>
          <w:spacing w:val="-3"/>
        </w:rPr>
        <w:t xml:space="preserve"> </w:t>
      </w:r>
      <w:r>
        <w:t>van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functies in</w:t>
      </w:r>
      <w:r>
        <w:rPr>
          <w:spacing w:val="-6"/>
        </w:rPr>
        <w:t xml:space="preserve"> </w:t>
      </w:r>
      <w:r>
        <w:t>onze</w:t>
      </w:r>
      <w:r>
        <w:rPr>
          <w:spacing w:val="-6"/>
        </w:rPr>
        <w:t xml:space="preserve"> </w:t>
      </w:r>
      <w:r>
        <w:t>organisatie. Waar</w:t>
      </w:r>
      <w:r>
        <w:rPr>
          <w:spacing w:val="-4"/>
        </w:rPr>
        <w:t xml:space="preserve"> </w:t>
      </w:r>
      <w:r>
        <w:t>vinden</w:t>
      </w:r>
      <w:r>
        <w:rPr>
          <w:spacing w:val="-5"/>
        </w:rPr>
        <w:t xml:space="preserve"> </w:t>
      </w:r>
      <w:r>
        <w:t>we meer informatie en bij wie kunnen we terecht voor ondersteuning?</w:t>
      </w:r>
    </w:p>
    <w:p w14:paraId="3100B19E" w14:textId="763B7941" w:rsidR="00451CB1" w:rsidRDefault="00BB4938">
      <w:pPr>
        <w:pStyle w:val="Plattetekst"/>
        <w:spacing w:line="276" w:lineRule="auto"/>
        <w:ind w:right="81"/>
      </w:pPr>
      <w:r>
        <w:t xml:space="preserve">Zie de pagina </w:t>
      </w:r>
      <w:hyperlink r:id="rId18">
        <w:r w:rsidR="00451CB1">
          <w:rPr>
            <w:color w:val="0000FF"/>
            <w:u w:val="single" w:color="0000FF"/>
          </w:rPr>
          <w:t>Functieboek Sociaal Werk</w:t>
        </w:r>
      </w:hyperlink>
      <w:r>
        <w:rPr>
          <w:color w:val="0000FF"/>
        </w:rPr>
        <w:t xml:space="preserve"> </w:t>
      </w:r>
      <w:r>
        <w:t xml:space="preserve">op sociaalwerk-werkt.nl voor alle beschikbare informatie en hulpmiddelen. We vullen dit dossier regelmatig aan. </w:t>
      </w:r>
    </w:p>
    <w:p w14:paraId="6F12D487" w14:textId="77777777" w:rsidR="00451CB1" w:rsidRDefault="00451CB1">
      <w:pPr>
        <w:spacing w:line="278" w:lineRule="auto"/>
        <w:sectPr w:rsidR="00451CB1">
          <w:headerReference w:type="default" r:id="rId19"/>
          <w:footerReference w:type="default" r:id="rId20"/>
          <w:type w:val="continuous"/>
          <w:pgSz w:w="11910" w:h="16840"/>
          <w:pgMar w:top="2000" w:right="1300" w:bottom="900" w:left="1300" w:header="810" w:footer="701" w:gutter="0"/>
          <w:pgNumType w:start="1"/>
          <w:cols w:space="708"/>
        </w:sectPr>
      </w:pPr>
    </w:p>
    <w:p w14:paraId="40702F4A" w14:textId="77777777" w:rsidR="00451CB1" w:rsidRDefault="00451CB1">
      <w:pPr>
        <w:pStyle w:val="Plattetekst"/>
        <w:spacing w:before="218"/>
        <w:ind w:left="0"/>
      </w:pPr>
    </w:p>
    <w:p w14:paraId="2AD2F809" w14:textId="77777777" w:rsidR="00451CB1" w:rsidRDefault="00BB4938">
      <w:pPr>
        <w:pStyle w:val="Plattetekst"/>
        <w:spacing w:line="276" w:lineRule="auto"/>
        <w:ind w:right="178"/>
      </w:pPr>
      <w:r>
        <w:t xml:space="preserve">Voor ondersteuning bij de indeling van functies kan je gebruikmaken van </w:t>
      </w:r>
      <w:hyperlink r:id="rId21">
        <w:proofErr w:type="spellStart"/>
        <w:r w:rsidR="00451CB1">
          <w:rPr>
            <w:color w:val="0000FF"/>
            <w:u w:val="single" w:color="0000FF"/>
          </w:rPr>
          <w:t>fuwa</w:t>
        </w:r>
        <w:proofErr w:type="spellEnd"/>
        <w:r w:rsidR="00451CB1">
          <w:rPr>
            <w:color w:val="0000FF"/>
            <w:u w:val="single" w:color="0000FF"/>
          </w:rPr>
          <w:t>-</w:t>
        </w:r>
        <w:r w:rsidR="00451CB1">
          <w:rPr>
            <w:color w:val="0000FF"/>
            <w:u w:val="single" w:color="0000FF"/>
          </w:rPr>
          <w:t>o</w:t>
        </w:r>
        <w:r w:rsidR="00451CB1">
          <w:rPr>
            <w:color w:val="0000FF"/>
            <w:u w:val="single" w:color="0000FF"/>
          </w:rPr>
          <w:t>nline</w:t>
        </w:r>
      </w:hyperlink>
      <w:r>
        <w:rPr>
          <w:color w:val="0000FF"/>
        </w:rPr>
        <w:t xml:space="preserve"> </w:t>
      </w:r>
      <w:r>
        <w:t xml:space="preserve">van Human </w:t>
      </w:r>
      <w:proofErr w:type="spellStart"/>
      <w:r>
        <w:t>Capital</w:t>
      </w:r>
      <w:proofErr w:type="spellEnd"/>
      <w:r>
        <w:rPr>
          <w:spacing w:val="-3"/>
        </w:rPr>
        <w:t xml:space="preserve"> </w:t>
      </w:r>
      <w:r>
        <w:t>Group.</w:t>
      </w:r>
      <w:r>
        <w:rPr>
          <w:spacing w:val="-3"/>
        </w:rPr>
        <w:t xml:space="preserve"> </w:t>
      </w:r>
      <w:r>
        <w:t>Dit</w:t>
      </w:r>
      <w:r>
        <w:rPr>
          <w:spacing w:val="-4"/>
        </w:rPr>
        <w:t xml:space="preserve"> </w:t>
      </w:r>
      <w:r>
        <w:t>kan</w:t>
      </w:r>
      <w:r>
        <w:rPr>
          <w:spacing w:val="-3"/>
        </w:rPr>
        <w:t xml:space="preserve"> </w:t>
      </w:r>
      <w:r>
        <w:t>met</w:t>
      </w:r>
      <w:r>
        <w:rPr>
          <w:spacing w:val="-2"/>
        </w:rPr>
        <w:t xml:space="preserve"> </w:t>
      </w:r>
      <w:r>
        <w:t>een</w:t>
      </w:r>
      <w:r>
        <w:rPr>
          <w:spacing w:val="-3"/>
        </w:rPr>
        <w:t xml:space="preserve"> </w:t>
      </w:r>
      <w:r>
        <w:t>licentie/abonnement.</w:t>
      </w:r>
      <w:r>
        <w:rPr>
          <w:spacing w:val="-3"/>
        </w:rPr>
        <w:t xml:space="preserve"> </w:t>
      </w:r>
      <w:r>
        <w:t>Eventueel</w:t>
      </w:r>
      <w:r>
        <w:rPr>
          <w:spacing w:val="-3"/>
        </w:rPr>
        <w:t xml:space="preserve"> </w:t>
      </w:r>
      <w:r>
        <w:t>met</w:t>
      </w:r>
      <w:r>
        <w:rPr>
          <w:spacing w:val="-4"/>
        </w:rPr>
        <w:t xml:space="preserve"> </w:t>
      </w:r>
      <w:r>
        <w:t>extra</w:t>
      </w:r>
      <w:r>
        <w:rPr>
          <w:spacing w:val="-2"/>
        </w:rPr>
        <w:t xml:space="preserve"> </w:t>
      </w:r>
      <w:r>
        <w:t>support</w:t>
      </w:r>
      <w:r>
        <w:rPr>
          <w:spacing w:val="-1"/>
        </w:rPr>
        <w:t xml:space="preserve"> </w:t>
      </w:r>
      <w:r>
        <w:t>van</w:t>
      </w:r>
      <w:r>
        <w:rPr>
          <w:spacing w:val="-3"/>
        </w:rPr>
        <w:t xml:space="preserve"> </w:t>
      </w:r>
      <w:r>
        <w:t>Human</w:t>
      </w:r>
      <w:r>
        <w:rPr>
          <w:spacing w:val="-4"/>
        </w:rPr>
        <w:t xml:space="preserve"> </w:t>
      </w:r>
      <w:proofErr w:type="spellStart"/>
      <w:r>
        <w:t>Capital</w:t>
      </w:r>
      <w:proofErr w:type="spellEnd"/>
      <w:r>
        <w:t xml:space="preserve"> Group: </w:t>
      </w:r>
      <w:hyperlink r:id="rId22">
        <w:r w:rsidR="00451CB1">
          <w:rPr>
            <w:color w:val="0000FF"/>
            <w:u w:val="single" w:color="0000FF"/>
          </w:rPr>
          <w:t xml:space="preserve">Functiewaardering | Human </w:t>
        </w:r>
        <w:proofErr w:type="spellStart"/>
        <w:r w:rsidR="00451CB1">
          <w:rPr>
            <w:color w:val="0000FF"/>
            <w:u w:val="single" w:color="0000FF"/>
          </w:rPr>
          <w:t>Capital</w:t>
        </w:r>
        <w:proofErr w:type="spellEnd"/>
        <w:r w:rsidR="00451CB1">
          <w:rPr>
            <w:color w:val="0000FF"/>
            <w:u w:val="single" w:color="0000FF"/>
          </w:rPr>
          <w:t xml:space="preserve"> Group</w:t>
        </w:r>
      </w:hyperlink>
      <w:r>
        <w:t>.</w:t>
      </w:r>
    </w:p>
    <w:p w14:paraId="7A82360D" w14:textId="5FAD0FFD" w:rsidR="00451CB1" w:rsidRDefault="00BB4938">
      <w:pPr>
        <w:pStyle w:val="Plattetekst"/>
        <w:spacing w:before="158"/>
      </w:pPr>
      <w:r>
        <w:t>Houd</w:t>
      </w:r>
      <w:r>
        <w:rPr>
          <w:spacing w:val="-2"/>
        </w:rPr>
        <w:t xml:space="preserve"> </w:t>
      </w:r>
      <w:r>
        <w:t>bij</w:t>
      </w:r>
      <w:r>
        <w:rPr>
          <w:spacing w:val="-3"/>
        </w:rPr>
        <w:t xml:space="preserve"> </w:t>
      </w:r>
      <w:r>
        <w:t>het</w:t>
      </w:r>
      <w:r>
        <w:rPr>
          <w:spacing w:val="-3"/>
        </w:rPr>
        <w:t xml:space="preserve"> </w:t>
      </w:r>
      <w:r>
        <w:t>onderhoud</w:t>
      </w:r>
      <w:r>
        <w:rPr>
          <w:spacing w:val="-1"/>
        </w:rPr>
        <w:t xml:space="preserve"> </w:t>
      </w:r>
      <w:r>
        <w:t>ook</w:t>
      </w:r>
      <w:r>
        <w:rPr>
          <w:spacing w:val="-1"/>
        </w:rPr>
        <w:t xml:space="preserve"> </w:t>
      </w:r>
      <w:r>
        <w:t>rekening</w:t>
      </w:r>
      <w:r>
        <w:rPr>
          <w:spacing w:val="-2"/>
        </w:rPr>
        <w:t xml:space="preserve"> </w:t>
      </w:r>
      <w:r>
        <w:t>met</w:t>
      </w:r>
      <w:r>
        <w:rPr>
          <w:spacing w:val="-3"/>
        </w:rPr>
        <w:t xml:space="preserve"> </w:t>
      </w:r>
      <w:r>
        <w:t>wat</w:t>
      </w:r>
      <w:r>
        <w:rPr>
          <w:spacing w:val="-2"/>
        </w:rPr>
        <w:t xml:space="preserve"> </w:t>
      </w:r>
      <w:r>
        <w:t>hierover</w:t>
      </w:r>
      <w:r>
        <w:rPr>
          <w:spacing w:val="-3"/>
        </w:rPr>
        <w:t xml:space="preserve"> </w:t>
      </w:r>
      <w:r>
        <w:t>staat</w:t>
      </w:r>
      <w:r>
        <w:rPr>
          <w:spacing w:val="-3"/>
        </w:rPr>
        <w:t xml:space="preserve"> </w:t>
      </w:r>
      <w:r>
        <w:t>in</w:t>
      </w:r>
      <w:r>
        <w:rPr>
          <w:spacing w:val="4"/>
        </w:rPr>
        <w:t xml:space="preserve"> </w:t>
      </w:r>
      <w:hyperlink r:id="rId23" w:history="1">
        <w:r w:rsidRPr="006F2FB2">
          <w:rPr>
            <w:rStyle w:val="Hyperlink"/>
          </w:rPr>
          <w:t>bijlage</w:t>
        </w:r>
        <w:r w:rsidRPr="006F2FB2">
          <w:rPr>
            <w:rStyle w:val="Hyperlink"/>
            <w:spacing w:val="-2"/>
          </w:rPr>
          <w:t xml:space="preserve"> </w:t>
        </w:r>
        <w:r w:rsidRPr="006F2FB2">
          <w:rPr>
            <w:rStyle w:val="Hyperlink"/>
          </w:rPr>
          <w:t>1C</w:t>
        </w:r>
        <w:r w:rsidRPr="006F2FB2">
          <w:rPr>
            <w:rStyle w:val="Hyperlink"/>
            <w:spacing w:val="-1"/>
          </w:rPr>
          <w:t xml:space="preserve"> </w:t>
        </w:r>
        <w:r w:rsidRPr="006F2FB2">
          <w:rPr>
            <w:rStyle w:val="Hyperlink"/>
          </w:rPr>
          <w:t>van</w:t>
        </w:r>
        <w:r w:rsidRPr="006F2FB2">
          <w:rPr>
            <w:rStyle w:val="Hyperlink"/>
            <w:spacing w:val="-1"/>
          </w:rPr>
          <w:t xml:space="preserve"> </w:t>
        </w:r>
        <w:r w:rsidRPr="006F2FB2">
          <w:rPr>
            <w:rStyle w:val="Hyperlink"/>
          </w:rPr>
          <w:t>de</w:t>
        </w:r>
        <w:r w:rsidRPr="006F2FB2">
          <w:rPr>
            <w:rStyle w:val="Hyperlink"/>
            <w:spacing w:val="-2"/>
          </w:rPr>
          <w:t xml:space="preserve"> </w:t>
        </w:r>
        <w:r w:rsidRPr="006F2FB2">
          <w:rPr>
            <w:rStyle w:val="Hyperlink"/>
          </w:rPr>
          <w:t>Cao</w:t>
        </w:r>
        <w:r w:rsidRPr="006F2FB2">
          <w:rPr>
            <w:rStyle w:val="Hyperlink"/>
            <w:spacing w:val="-5"/>
          </w:rPr>
          <w:t xml:space="preserve"> </w:t>
        </w:r>
        <w:r w:rsidRPr="006F2FB2">
          <w:rPr>
            <w:rStyle w:val="Hyperlink"/>
          </w:rPr>
          <w:t>Sociaal</w:t>
        </w:r>
        <w:r w:rsidRPr="006F2FB2">
          <w:rPr>
            <w:rStyle w:val="Hyperlink"/>
            <w:spacing w:val="-1"/>
          </w:rPr>
          <w:t xml:space="preserve"> </w:t>
        </w:r>
        <w:r w:rsidRPr="006F2FB2">
          <w:rPr>
            <w:rStyle w:val="Hyperlink"/>
            <w:spacing w:val="-2"/>
          </w:rPr>
          <w:t>Werk</w:t>
        </w:r>
      </w:hyperlink>
      <w:r>
        <w:rPr>
          <w:spacing w:val="-2"/>
        </w:rPr>
        <w:t>.</w:t>
      </w:r>
    </w:p>
    <w:p w14:paraId="7060872F" w14:textId="77777777" w:rsidR="00451CB1" w:rsidRDefault="00BB4938">
      <w:pPr>
        <w:pStyle w:val="Kop1"/>
        <w:spacing w:before="198"/>
        <w:ind w:left="115" w:firstLine="0"/>
      </w:pPr>
      <w:bookmarkStart w:id="6" w:name="Vragen_over_bepaalde_functies"/>
      <w:bookmarkEnd w:id="6"/>
      <w:r>
        <w:rPr>
          <w:color w:val="16135F"/>
        </w:rPr>
        <w:t>Vragen</w:t>
      </w:r>
      <w:r>
        <w:rPr>
          <w:color w:val="16135F"/>
          <w:spacing w:val="-1"/>
        </w:rPr>
        <w:t xml:space="preserve"> </w:t>
      </w:r>
      <w:r>
        <w:rPr>
          <w:color w:val="16135F"/>
        </w:rPr>
        <w:t>over</w:t>
      </w:r>
      <w:r>
        <w:rPr>
          <w:color w:val="16135F"/>
          <w:spacing w:val="-1"/>
        </w:rPr>
        <w:t xml:space="preserve"> </w:t>
      </w:r>
      <w:r>
        <w:rPr>
          <w:color w:val="16135F"/>
        </w:rPr>
        <w:t>bepaalde</w:t>
      </w:r>
      <w:r>
        <w:rPr>
          <w:color w:val="16135F"/>
          <w:spacing w:val="1"/>
        </w:rPr>
        <w:t xml:space="preserve"> </w:t>
      </w:r>
      <w:r>
        <w:rPr>
          <w:color w:val="16135F"/>
          <w:spacing w:val="-2"/>
        </w:rPr>
        <w:t>functies</w:t>
      </w:r>
    </w:p>
    <w:p w14:paraId="422EF6A8" w14:textId="77777777" w:rsidR="00451CB1" w:rsidRDefault="00451CB1">
      <w:pPr>
        <w:pStyle w:val="Plattetekst"/>
        <w:spacing w:before="233"/>
        <w:ind w:left="0"/>
        <w:rPr>
          <w:b/>
        </w:rPr>
      </w:pPr>
    </w:p>
    <w:p w14:paraId="1EB96A1E" w14:textId="77777777" w:rsidR="00451CB1" w:rsidRDefault="00BB4938">
      <w:pPr>
        <w:pStyle w:val="Lijstalinea"/>
        <w:numPr>
          <w:ilvl w:val="0"/>
          <w:numId w:val="1"/>
        </w:numPr>
        <w:tabs>
          <w:tab w:val="left" w:pos="833"/>
        </w:tabs>
        <w:ind w:left="833" w:hanging="358"/>
        <w:rPr>
          <w:b/>
          <w:sz w:val="20"/>
        </w:rPr>
      </w:pPr>
      <w:r>
        <w:rPr>
          <w:b/>
          <w:sz w:val="20"/>
        </w:rPr>
        <w:t>Waar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vind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ik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3"/>
          <w:sz w:val="20"/>
        </w:rPr>
        <w:t xml:space="preserve"> </w:t>
      </w:r>
      <w:r>
        <w:rPr>
          <w:b/>
          <w:sz w:val="20"/>
        </w:rPr>
        <w:t>HR-</w:t>
      </w:r>
      <w:r>
        <w:rPr>
          <w:b/>
          <w:spacing w:val="-2"/>
          <w:sz w:val="20"/>
        </w:rPr>
        <w:t>functies?</w:t>
      </w:r>
    </w:p>
    <w:p w14:paraId="4A28C7A1" w14:textId="244FD6A4" w:rsidR="00451CB1" w:rsidRDefault="00BB4938">
      <w:pPr>
        <w:pStyle w:val="Plattetekst"/>
        <w:spacing w:before="193" w:line="278" w:lineRule="auto"/>
      </w:pPr>
      <w:r>
        <w:t>HR-werkzaamheden</w:t>
      </w:r>
      <w:r>
        <w:rPr>
          <w:spacing w:val="-2"/>
        </w:rPr>
        <w:t xml:space="preserve"> </w:t>
      </w:r>
      <w:r>
        <w:t>staan</w:t>
      </w:r>
      <w:r>
        <w:rPr>
          <w:spacing w:val="-3"/>
        </w:rPr>
        <w:t xml:space="preserve"> </w:t>
      </w:r>
      <w:r>
        <w:t>bij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beschrijvingen</w:t>
      </w:r>
      <w:r>
        <w:rPr>
          <w:spacing w:val="-2"/>
        </w:rPr>
        <w:t xml:space="preserve"> </w:t>
      </w:r>
      <w:r>
        <w:t>van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functies uit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kolom</w:t>
      </w:r>
      <w:r>
        <w:rPr>
          <w:spacing w:val="-4"/>
        </w:rPr>
        <w:t xml:space="preserve"> </w:t>
      </w:r>
      <w:r>
        <w:t>Staf &amp;</w:t>
      </w:r>
      <w:r>
        <w:rPr>
          <w:spacing w:val="-6"/>
        </w:rPr>
        <w:t xml:space="preserve"> </w:t>
      </w:r>
      <w:r>
        <w:t>Beleid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de</w:t>
      </w:r>
      <w:r>
        <w:rPr>
          <w:spacing w:val="-7"/>
        </w:rPr>
        <w:t xml:space="preserve"> </w:t>
      </w:r>
      <w:r w:rsidR="00451CB1">
        <w:fldChar w:fldCharType="begin"/>
      </w:r>
      <w:r w:rsidR="006F2FB2">
        <w:instrText xml:space="preserve">HYPERLINK "https://www.sociaalwerk-werkt.nl/sites/fcb_sociaalwerk/files/2024-07/Bijlage-1-Cao-Sociaal-Werk-2023-2025-gewijzigd-per-010724.pdf" \h </w:instrText>
      </w:r>
      <w:r w:rsidR="00451CB1">
        <w:fldChar w:fldCharType="separate"/>
      </w:r>
      <w:r w:rsidR="00451CB1">
        <w:rPr>
          <w:color w:val="0000FF"/>
          <w:u w:val="single" w:color="0000FF"/>
        </w:rPr>
        <w:t>m</w:t>
      </w:r>
      <w:r w:rsidR="00451CB1">
        <w:rPr>
          <w:color w:val="0000FF"/>
          <w:u w:val="single" w:color="0000FF"/>
        </w:rPr>
        <w:t>a</w:t>
      </w:r>
      <w:r w:rsidR="00451CB1">
        <w:rPr>
          <w:color w:val="0000FF"/>
          <w:u w:val="single" w:color="0000FF"/>
        </w:rPr>
        <w:t>t</w:t>
      </w:r>
      <w:r w:rsidR="00451CB1">
        <w:rPr>
          <w:color w:val="0000FF"/>
          <w:u w:val="single" w:color="0000FF"/>
        </w:rPr>
        <w:t>r</w:t>
      </w:r>
      <w:r w:rsidR="00451CB1">
        <w:rPr>
          <w:color w:val="0000FF"/>
          <w:u w:val="single" w:color="0000FF"/>
        </w:rPr>
        <w:t>ix</w:t>
      </w:r>
      <w:r w:rsidR="00451CB1">
        <w:rPr>
          <w:color w:val="0000FF"/>
          <w:u w:val="single" w:color="0000FF"/>
        </w:rPr>
        <w:fldChar w:fldCharType="end"/>
      </w:r>
      <w:r>
        <w:rPr>
          <w:color w:val="0000FF"/>
        </w:rPr>
        <w:t xml:space="preserve"> </w:t>
      </w:r>
      <w:hyperlink r:id="rId24">
        <w:r w:rsidR="00451CB1">
          <w:rPr>
            <w:color w:val="0000FF"/>
            <w:u w:val="single" w:color="0000FF"/>
          </w:rPr>
          <w:t>van veelvoorkomende functies</w:t>
        </w:r>
        <w:r w:rsidR="00451CB1">
          <w:t>.</w:t>
        </w:r>
      </w:hyperlink>
    </w:p>
    <w:p w14:paraId="197F5750" w14:textId="5DBD7237" w:rsidR="00451CB1" w:rsidRDefault="00BB4938">
      <w:pPr>
        <w:pStyle w:val="Plattetekst"/>
        <w:spacing w:before="156" w:line="278" w:lineRule="auto"/>
        <w:ind w:right="242"/>
      </w:pPr>
      <w:r>
        <w:t>Als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HR-functie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organisatie</w:t>
      </w:r>
      <w:r>
        <w:rPr>
          <w:spacing w:val="-1"/>
        </w:rPr>
        <w:t xml:space="preserve"> </w:t>
      </w:r>
      <w:r>
        <w:t>niet</w:t>
      </w:r>
      <w:r>
        <w:rPr>
          <w:spacing w:val="-3"/>
        </w:rPr>
        <w:t xml:space="preserve"> </w:t>
      </w:r>
      <w:r>
        <w:t>overeenkomt</w:t>
      </w:r>
      <w:r>
        <w:rPr>
          <w:spacing w:val="-3"/>
        </w:rPr>
        <w:t xml:space="preserve"> </w:t>
      </w:r>
      <w:r>
        <w:t>met</w:t>
      </w:r>
      <w:r>
        <w:rPr>
          <w:spacing w:val="-3"/>
        </w:rPr>
        <w:t xml:space="preserve"> </w:t>
      </w:r>
      <w:r>
        <w:t>een</w:t>
      </w:r>
      <w:r>
        <w:rPr>
          <w:spacing w:val="-3"/>
        </w:rPr>
        <w:t xml:space="preserve"> </w:t>
      </w:r>
      <w:r>
        <w:t>referentiefunctie,</w:t>
      </w:r>
      <w:r>
        <w:rPr>
          <w:spacing w:val="-3"/>
        </w:rPr>
        <w:t xml:space="preserve"> </w:t>
      </w:r>
      <w:r>
        <w:t>dan</w:t>
      </w:r>
      <w:r>
        <w:rPr>
          <w:spacing w:val="-3"/>
        </w:rPr>
        <w:t xml:space="preserve"> </w:t>
      </w:r>
      <w:r>
        <w:t>geldt</w:t>
      </w:r>
      <w:r>
        <w:rPr>
          <w:spacing w:val="-2"/>
        </w:rPr>
        <w:t xml:space="preserve"> </w:t>
      </w:r>
      <w:hyperlink r:id="rId25">
        <w:r w:rsidR="00451CB1">
          <w:rPr>
            <w:color w:val="0000FF"/>
            <w:u w:val="single" w:color="0000FF"/>
          </w:rPr>
          <w:t>Bijla</w:t>
        </w:r>
        <w:r w:rsidR="00451CB1">
          <w:rPr>
            <w:color w:val="0000FF"/>
            <w:u w:val="single" w:color="0000FF"/>
          </w:rPr>
          <w:t>g</w:t>
        </w:r>
        <w:r w:rsidR="00451CB1">
          <w:rPr>
            <w:color w:val="0000FF"/>
            <w:u w:val="single" w:color="0000FF"/>
          </w:rPr>
          <w:t>e</w:t>
        </w:r>
        <w:r w:rsidR="00451CB1">
          <w:rPr>
            <w:color w:val="0000FF"/>
            <w:spacing w:val="-3"/>
            <w:u w:val="single" w:color="0000FF"/>
          </w:rPr>
          <w:t xml:space="preserve"> </w:t>
        </w:r>
        <w:r w:rsidR="00451CB1">
          <w:rPr>
            <w:color w:val="0000FF"/>
            <w:u w:val="single" w:color="0000FF"/>
          </w:rPr>
          <w:t>1B</w:t>
        </w:r>
      </w:hyperlink>
      <w:r>
        <w:rPr>
          <w:color w:val="0000FF"/>
        </w:rPr>
        <w:t xml:space="preserve"> </w:t>
      </w:r>
      <w:hyperlink r:id="rId26">
        <w:r w:rsidR="00451CB1">
          <w:rPr>
            <w:color w:val="0000FF"/>
            <w:u w:val="single" w:color="0000FF"/>
          </w:rPr>
          <w:t>(methodiek) van de cao Sociaal Werk</w:t>
        </w:r>
        <w:r w:rsidR="00451CB1">
          <w:t>.</w:t>
        </w:r>
      </w:hyperlink>
    </w:p>
    <w:p w14:paraId="45455A26" w14:textId="77777777" w:rsidR="00451CB1" w:rsidRDefault="00451CB1">
      <w:pPr>
        <w:pStyle w:val="Plattetekst"/>
        <w:spacing w:before="193"/>
        <w:ind w:left="0"/>
      </w:pPr>
    </w:p>
    <w:p w14:paraId="10A04597" w14:textId="77777777" w:rsidR="00451CB1" w:rsidRDefault="00BB4938">
      <w:pPr>
        <w:pStyle w:val="Kop1"/>
        <w:numPr>
          <w:ilvl w:val="0"/>
          <w:numId w:val="1"/>
        </w:numPr>
        <w:tabs>
          <w:tab w:val="left" w:pos="834"/>
          <w:tab w:val="left" w:pos="836"/>
        </w:tabs>
        <w:spacing w:line="273" w:lineRule="auto"/>
        <w:ind w:right="1392"/>
      </w:pPr>
      <w:r>
        <w:t>Waarom</w:t>
      </w:r>
      <w:r>
        <w:rPr>
          <w:spacing w:val="-5"/>
        </w:rPr>
        <w:t xml:space="preserve"> </w:t>
      </w:r>
      <w:r>
        <w:t>staan</w:t>
      </w:r>
      <w:r>
        <w:rPr>
          <w:spacing w:val="-7"/>
        </w:rPr>
        <w:t xml:space="preserve"> </w:t>
      </w:r>
      <w:r>
        <w:t>sommige</w:t>
      </w:r>
      <w:r>
        <w:rPr>
          <w:spacing w:val="-3"/>
        </w:rPr>
        <w:t xml:space="preserve"> </w:t>
      </w:r>
      <w:r>
        <w:t>functienamen,</w:t>
      </w:r>
      <w:r>
        <w:rPr>
          <w:spacing w:val="-2"/>
        </w:rPr>
        <w:t xml:space="preserve"> </w:t>
      </w:r>
      <w:r>
        <w:t>zoals</w:t>
      </w:r>
      <w:r>
        <w:rPr>
          <w:spacing w:val="-2"/>
        </w:rPr>
        <w:t xml:space="preserve"> </w:t>
      </w:r>
      <w:r>
        <w:t>Leidinggevende</w:t>
      </w:r>
      <w:r>
        <w:rPr>
          <w:spacing w:val="-7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een lagere/andere salarisschaal?</w:t>
      </w:r>
    </w:p>
    <w:p w14:paraId="6F9A66E7" w14:textId="4E3314B7" w:rsidR="00451CB1" w:rsidRDefault="00BB4938">
      <w:pPr>
        <w:pStyle w:val="Plattetekst"/>
        <w:spacing w:before="165" w:line="276" w:lineRule="auto"/>
        <w:ind w:right="242"/>
      </w:pPr>
      <w:r>
        <w:t xml:space="preserve">Het </w:t>
      </w:r>
      <w:r w:rsidR="00DD3670">
        <w:t xml:space="preserve">huidige </w:t>
      </w:r>
      <w:r>
        <w:t>functieboek bevat beschrijvingen van veelvoorkomende functies en is een referentiekader. Het is geen herwaardering van de functies uit het vorige functieboek. De functie Leidinggevende</w:t>
      </w:r>
      <w:r>
        <w:rPr>
          <w:spacing w:val="-3"/>
        </w:rPr>
        <w:t xml:space="preserve"> </w:t>
      </w:r>
      <w:r>
        <w:t>1 in</w:t>
      </w:r>
      <w:r>
        <w:rPr>
          <w:spacing w:val="-4"/>
        </w:rPr>
        <w:t xml:space="preserve"> </w:t>
      </w:r>
      <w:r>
        <w:t>het</w:t>
      </w:r>
      <w:r>
        <w:rPr>
          <w:spacing w:val="-4"/>
        </w:rPr>
        <w:t xml:space="preserve"> </w:t>
      </w:r>
      <w:r>
        <w:t>functieboek</w:t>
      </w:r>
      <w:r>
        <w:rPr>
          <w:spacing w:val="-2"/>
        </w:rPr>
        <w:t xml:space="preserve"> </w:t>
      </w:r>
      <w:r>
        <w:t>tot</w:t>
      </w:r>
      <w:r>
        <w:rPr>
          <w:spacing w:val="-4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oktober</w:t>
      </w:r>
      <w:r>
        <w:rPr>
          <w:spacing w:val="-1"/>
        </w:rPr>
        <w:t xml:space="preserve"> </w:t>
      </w:r>
      <w:r>
        <w:t>2023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niet</w:t>
      </w:r>
      <w:r>
        <w:rPr>
          <w:spacing w:val="-4"/>
        </w:rPr>
        <w:t xml:space="preserve"> </w:t>
      </w:r>
      <w:r>
        <w:t>dezelfde</w:t>
      </w:r>
      <w:r>
        <w:rPr>
          <w:spacing w:val="-3"/>
        </w:rPr>
        <w:t xml:space="preserve"> </w:t>
      </w:r>
      <w:r>
        <w:t>functie</w:t>
      </w:r>
      <w:r>
        <w:rPr>
          <w:spacing w:val="-2"/>
        </w:rPr>
        <w:t xml:space="preserve"> </w:t>
      </w:r>
      <w:r>
        <w:t>als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 xml:space="preserve">gelijknamige functie in het </w:t>
      </w:r>
      <w:r w:rsidR="00DD3670">
        <w:t xml:space="preserve">huidige </w:t>
      </w:r>
      <w:r>
        <w:t>functieboek.</w:t>
      </w:r>
    </w:p>
    <w:p w14:paraId="116A9CD7" w14:textId="206B4C4E" w:rsidR="00451CB1" w:rsidRDefault="00DD3670">
      <w:pPr>
        <w:pStyle w:val="Plattetekst"/>
        <w:spacing w:before="160" w:line="278" w:lineRule="auto"/>
        <w:ind w:right="242"/>
      </w:pPr>
      <w:r>
        <w:rPr>
          <w:spacing w:val="-3"/>
        </w:rPr>
        <w:t xml:space="preserve">Voor </w:t>
      </w:r>
      <w:r w:rsidR="00BB4938">
        <w:t>een</w:t>
      </w:r>
      <w:r w:rsidR="00BB4938">
        <w:rPr>
          <w:spacing w:val="-4"/>
        </w:rPr>
        <w:t xml:space="preserve"> </w:t>
      </w:r>
      <w:r w:rsidR="00BB4938">
        <w:t>overzicht</w:t>
      </w:r>
      <w:r w:rsidR="00BB4938">
        <w:rPr>
          <w:spacing w:val="-3"/>
        </w:rPr>
        <w:t xml:space="preserve"> </w:t>
      </w:r>
      <w:r w:rsidR="00BB4938">
        <w:t>hoe</w:t>
      </w:r>
      <w:r w:rsidR="00BB4938">
        <w:rPr>
          <w:spacing w:val="-2"/>
        </w:rPr>
        <w:t xml:space="preserve"> </w:t>
      </w:r>
      <w:r w:rsidR="00BB4938">
        <w:t>de</w:t>
      </w:r>
      <w:r w:rsidR="00BB4938">
        <w:rPr>
          <w:spacing w:val="-3"/>
        </w:rPr>
        <w:t xml:space="preserve"> </w:t>
      </w:r>
      <w:r w:rsidR="00BB4938">
        <w:t>functienamen</w:t>
      </w:r>
      <w:r w:rsidR="00BB4938">
        <w:rPr>
          <w:spacing w:val="-3"/>
        </w:rPr>
        <w:t xml:space="preserve"> </w:t>
      </w:r>
      <w:r w:rsidR="00BB4938">
        <w:t>in</w:t>
      </w:r>
      <w:r w:rsidR="00BB4938">
        <w:rPr>
          <w:spacing w:val="-4"/>
        </w:rPr>
        <w:t xml:space="preserve"> </w:t>
      </w:r>
      <w:r w:rsidR="00BB4938">
        <w:t>de functieboeken zich tot elkaar verhouden:</w:t>
      </w:r>
      <w:r>
        <w:t xml:space="preserve"> </w:t>
      </w:r>
      <w:hyperlink r:id="rId27" w:history="1">
        <w:r w:rsidRPr="00B53140">
          <w:rPr>
            <w:rStyle w:val="Hyperlink"/>
          </w:rPr>
          <w:t>Vers</w:t>
        </w:r>
        <w:r w:rsidRPr="00B53140">
          <w:rPr>
            <w:rStyle w:val="Hyperlink"/>
          </w:rPr>
          <w:t>c</w:t>
        </w:r>
        <w:r w:rsidRPr="00B53140">
          <w:rPr>
            <w:rStyle w:val="Hyperlink"/>
          </w:rPr>
          <w:t>hil in functies vorig en geactualiseerd functieboek</w:t>
        </w:r>
      </w:hyperlink>
      <w:r w:rsidR="00B53140">
        <w:t>.</w:t>
      </w:r>
    </w:p>
    <w:p w14:paraId="69B01263" w14:textId="77777777" w:rsidR="00451CB1" w:rsidRDefault="00BB4938">
      <w:pPr>
        <w:pStyle w:val="Plattetekst"/>
        <w:spacing w:before="199" w:line="276" w:lineRule="auto"/>
        <w:ind w:right="242"/>
      </w:pPr>
      <w:r>
        <w:t>De</w:t>
      </w:r>
      <w:r>
        <w:rPr>
          <w:spacing w:val="-2"/>
        </w:rPr>
        <w:t xml:space="preserve"> </w:t>
      </w:r>
      <w:r>
        <w:t>functie</w:t>
      </w:r>
      <w:r>
        <w:rPr>
          <w:spacing w:val="-2"/>
        </w:rPr>
        <w:t xml:space="preserve"> </w:t>
      </w:r>
      <w:r>
        <w:t>Leidinggevende</w:t>
      </w:r>
      <w:r>
        <w:rPr>
          <w:spacing w:val="-1"/>
        </w:rPr>
        <w:t xml:space="preserve"> </w:t>
      </w:r>
      <w:r>
        <w:t>die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beschreven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ingedeeld op</w:t>
      </w:r>
      <w:r>
        <w:rPr>
          <w:spacing w:val="-3"/>
        </w:rPr>
        <w:t xml:space="preserve"> </w:t>
      </w:r>
      <w:r>
        <w:t>basis</w:t>
      </w:r>
      <w:r>
        <w:rPr>
          <w:spacing w:val="-7"/>
        </w:rPr>
        <w:t xml:space="preserve"> </w:t>
      </w:r>
      <w:r>
        <w:t>van</w:t>
      </w:r>
      <w:r>
        <w:rPr>
          <w:spacing w:val="-2"/>
        </w:rPr>
        <w:t xml:space="preserve"> </w:t>
      </w:r>
      <w:r>
        <w:t>Leidinggevende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uit</w:t>
      </w:r>
      <w:r>
        <w:rPr>
          <w:spacing w:val="-4"/>
        </w:rPr>
        <w:t xml:space="preserve"> </w:t>
      </w:r>
      <w:r>
        <w:t>het functieboek van vóór 9 oktober 2023 houdt dezelfde schaal. Pas bij regulier onderhoud of een reorganisatie volgt mogelijk een wijziging. Zie ook vraag 2 en 3.</w:t>
      </w:r>
    </w:p>
    <w:p w14:paraId="22BE50BC" w14:textId="77777777" w:rsidR="00451CB1" w:rsidRDefault="00BB4938">
      <w:pPr>
        <w:pStyle w:val="Kop1"/>
        <w:numPr>
          <w:ilvl w:val="0"/>
          <w:numId w:val="1"/>
        </w:numPr>
        <w:tabs>
          <w:tab w:val="left" w:pos="833"/>
        </w:tabs>
        <w:spacing w:before="158"/>
        <w:ind w:left="833" w:hanging="358"/>
      </w:pPr>
      <w:r>
        <w:t>Wanneer</w:t>
      </w:r>
      <w:r>
        <w:rPr>
          <w:spacing w:val="-3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iemand</w:t>
      </w:r>
      <w:r>
        <w:rPr>
          <w:spacing w:val="-2"/>
        </w:rPr>
        <w:t xml:space="preserve"> </w:t>
      </w:r>
      <w:r>
        <w:t>Sociaal</w:t>
      </w:r>
      <w:r>
        <w:rPr>
          <w:spacing w:val="-5"/>
        </w:rPr>
        <w:t xml:space="preserve"> </w:t>
      </w:r>
      <w:r>
        <w:rPr>
          <w:spacing w:val="-2"/>
        </w:rPr>
        <w:t>Werker?</w:t>
      </w:r>
    </w:p>
    <w:p w14:paraId="7A2BFDEE" w14:textId="77777777" w:rsidR="00451CB1" w:rsidRDefault="00BB4938">
      <w:pPr>
        <w:pStyle w:val="Plattetekst"/>
        <w:spacing w:before="198" w:line="276" w:lineRule="auto"/>
        <w:ind w:right="178"/>
      </w:pPr>
      <w:r>
        <w:t>De Sociaal Werker (1 t/m 5) is een nieuwe naam in het functieboek die in de praktijk al veel voorkomt.</w:t>
      </w:r>
      <w:r>
        <w:rPr>
          <w:spacing w:val="-3"/>
        </w:rPr>
        <w:t xml:space="preserve"> </w:t>
      </w:r>
      <w:r>
        <w:t>Deels</w:t>
      </w:r>
      <w:r>
        <w:rPr>
          <w:spacing w:val="-1"/>
        </w:rPr>
        <w:t xml:space="preserve"> </w:t>
      </w:r>
      <w:r>
        <w:t>gaat</w:t>
      </w:r>
      <w:r>
        <w:rPr>
          <w:spacing w:val="-5"/>
        </w:rPr>
        <w:t xml:space="preserve"> </w:t>
      </w:r>
      <w:r>
        <w:t>het</w:t>
      </w:r>
      <w:r>
        <w:rPr>
          <w:spacing w:val="-4"/>
        </w:rPr>
        <w:t xml:space="preserve"> </w:t>
      </w:r>
      <w:r>
        <w:t>om een</w:t>
      </w:r>
      <w:r>
        <w:rPr>
          <w:spacing w:val="-3"/>
        </w:rPr>
        <w:t xml:space="preserve"> </w:t>
      </w:r>
      <w:r>
        <w:t>gewijzigde,</w:t>
      </w:r>
      <w:r>
        <w:rPr>
          <w:spacing w:val="-7"/>
        </w:rPr>
        <w:t xml:space="preserve"> </w:t>
      </w:r>
      <w:r>
        <w:t>meer</w:t>
      </w:r>
      <w:r>
        <w:rPr>
          <w:spacing w:val="-5"/>
        </w:rPr>
        <w:t xml:space="preserve"> </w:t>
      </w:r>
      <w:r>
        <w:t>generieke</w:t>
      </w:r>
      <w:r>
        <w:rPr>
          <w:spacing w:val="-2"/>
        </w:rPr>
        <w:t xml:space="preserve"> </w:t>
      </w:r>
      <w:r>
        <w:t>beschrijving</w:t>
      </w:r>
      <w:r>
        <w:rPr>
          <w:spacing w:val="-3"/>
        </w:rPr>
        <w:t xml:space="preserve"> </w:t>
      </w:r>
      <w:r>
        <w:t>van</w:t>
      </w:r>
      <w:r>
        <w:rPr>
          <w:spacing w:val="-1"/>
        </w:rPr>
        <w:t xml:space="preserve"> </w:t>
      </w:r>
      <w:r>
        <w:t>functies</w:t>
      </w:r>
      <w:r>
        <w:rPr>
          <w:spacing w:val="-2"/>
        </w:rPr>
        <w:t xml:space="preserve"> </w:t>
      </w:r>
      <w:r>
        <w:t>die</w:t>
      </w:r>
      <w:r>
        <w:rPr>
          <w:spacing w:val="-1"/>
        </w:rPr>
        <w:t xml:space="preserve"> </w:t>
      </w:r>
      <w:r>
        <w:t>hiervoor</w:t>
      </w:r>
      <w:r>
        <w:rPr>
          <w:spacing w:val="-4"/>
        </w:rPr>
        <w:t xml:space="preserve"> </w:t>
      </w:r>
      <w:r>
        <w:t>in het functieboek stonden en deels om nieuwe beschrijvingen.</w:t>
      </w:r>
    </w:p>
    <w:p w14:paraId="04B9982A" w14:textId="5169D5B1" w:rsidR="00451CB1" w:rsidRDefault="00BB4938">
      <w:pPr>
        <w:pStyle w:val="Plattetekst"/>
        <w:spacing w:before="157" w:line="278" w:lineRule="auto"/>
        <w:ind w:right="242"/>
      </w:pPr>
      <w:r>
        <w:t>Zie</w:t>
      </w:r>
      <w:r>
        <w:rPr>
          <w:spacing w:val="-2"/>
        </w:rPr>
        <w:t xml:space="preserve"> </w:t>
      </w:r>
      <w:r>
        <w:t>voor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verschillen</w:t>
      </w:r>
      <w:r>
        <w:rPr>
          <w:spacing w:val="-4"/>
        </w:rPr>
        <w:t xml:space="preserve"> </w:t>
      </w:r>
      <w:r>
        <w:t>tussen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Sociaal</w:t>
      </w:r>
      <w:r>
        <w:rPr>
          <w:spacing w:val="-3"/>
        </w:rPr>
        <w:t xml:space="preserve"> </w:t>
      </w:r>
      <w:r>
        <w:t>Werker 1</w:t>
      </w:r>
      <w:r>
        <w:rPr>
          <w:spacing w:val="-2"/>
        </w:rPr>
        <w:t xml:space="preserve"> </w:t>
      </w:r>
      <w:r>
        <w:t>t/m 5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hyperlink r:id="rId28">
        <w:r w:rsidR="00451CB1">
          <w:rPr>
            <w:color w:val="0000FF"/>
            <w:u w:val="single" w:color="0000FF"/>
          </w:rPr>
          <w:t>functiedifferentiatie</w:t>
        </w:r>
        <w:r w:rsidR="00451CB1">
          <w:rPr>
            <w:color w:val="0000FF"/>
            <w:u w:val="single" w:color="0000FF"/>
          </w:rPr>
          <w:t>m</w:t>
        </w:r>
        <w:r w:rsidR="00451CB1">
          <w:rPr>
            <w:color w:val="0000FF"/>
            <w:u w:val="single" w:color="0000FF"/>
          </w:rPr>
          <w:t>atrix</w:t>
        </w:r>
      </w:hyperlink>
      <w:r>
        <w:rPr>
          <w:color w:val="0000FF"/>
        </w:rPr>
        <w:t xml:space="preserve"> </w:t>
      </w:r>
      <w:r>
        <w:t>bij</w:t>
      </w:r>
      <w:r>
        <w:rPr>
          <w:spacing w:val="-4"/>
        </w:rPr>
        <w:t xml:space="preserve"> </w:t>
      </w:r>
      <w:r>
        <w:t>de beschrijvingen van Sociaal Werker in het functieboek.</w:t>
      </w:r>
    </w:p>
    <w:p w14:paraId="5F0F2ABE" w14:textId="77777777" w:rsidR="00451CB1" w:rsidRDefault="00BB4938">
      <w:pPr>
        <w:pStyle w:val="Kop1"/>
        <w:numPr>
          <w:ilvl w:val="0"/>
          <w:numId w:val="1"/>
        </w:numPr>
        <w:tabs>
          <w:tab w:val="left" w:pos="834"/>
          <w:tab w:val="left" w:pos="836"/>
        </w:tabs>
        <w:spacing w:before="156" w:line="278" w:lineRule="auto"/>
        <w:ind w:right="1161"/>
      </w:pPr>
      <w:r>
        <w:t>Waarom</w:t>
      </w:r>
      <w:r>
        <w:rPr>
          <w:spacing w:val="-3"/>
        </w:rPr>
        <w:t xml:space="preserve"> </w:t>
      </w:r>
      <w:r>
        <w:t>zijn</w:t>
      </w:r>
      <w:r>
        <w:rPr>
          <w:spacing w:val="-1"/>
        </w:rPr>
        <w:t xml:space="preserve"> </w:t>
      </w:r>
      <w:r>
        <w:t>Sociaal</w:t>
      </w:r>
      <w:r>
        <w:rPr>
          <w:spacing w:val="-2"/>
        </w:rPr>
        <w:t xml:space="preserve"> </w:t>
      </w:r>
      <w:r>
        <w:t>cultureel</w:t>
      </w:r>
      <w:r>
        <w:rPr>
          <w:spacing w:val="-8"/>
        </w:rPr>
        <w:t xml:space="preserve"> </w:t>
      </w:r>
      <w:r>
        <w:t>werker</w:t>
      </w:r>
      <w:r>
        <w:rPr>
          <w:spacing w:val="-9"/>
        </w:rPr>
        <w:t xml:space="preserve"> </w:t>
      </w:r>
      <w:r>
        <w:t>1 en</w:t>
      </w:r>
      <w:r>
        <w:rPr>
          <w:spacing w:val="-1"/>
        </w:rPr>
        <w:t xml:space="preserve"> </w:t>
      </w:r>
      <w:r>
        <w:t>Sociaal</w:t>
      </w:r>
      <w:r>
        <w:rPr>
          <w:spacing w:val="-1"/>
        </w:rPr>
        <w:t xml:space="preserve"> </w:t>
      </w:r>
      <w:r>
        <w:t>pedagogisch werker</w:t>
      </w:r>
      <w:r>
        <w:rPr>
          <w:spacing w:val="-3"/>
        </w:rPr>
        <w:t xml:space="preserve"> </w:t>
      </w:r>
      <w:r>
        <w:t xml:space="preserve">1 </w:t>
      </w:r>
      <w:r>
        <w:rPr>
          <w:spacing w:val="-2"/>
        </w:rPr>
        <w:t>vervallen?</w:t>
      </w:r>
    </w:p>
    <w:p w14:paraId="63E7B0A9" w14:textId="77777777" w:rsidR="00451CB1" w:rsidRDefault="00BB4938">
      <w:pPr>
        <w:pStyle w:val="Plattetekst"/>
        <w:spacing w:before="155" w:line="276" w:lineRule="auto"/>
        <w:ind w:right="81"/>
      </w:pPr>
      <w:r>
        <w:t>Bij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actualisering</w:t>
      </w:r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gekozen</w:t>
      </w:r>
      <w:r>
        <w:rPr>
          <w:spacing w:val="-4"/>
        </w:rPr>
        <w:t xml:space="preserve"> </w:t>
      </w:r>
      <w:r>
        <w:t>voor</w:t>
      </w:r>
      <w:r>
        <w:rPr>
          <w:spacing w:val="-4"/>
        </w:rPr>
        <w:t xml:space="preserve"> </w:t>
      </w:r>
      <w:r>
        <w:t>een</w:t>
      </w:r>
      <w:r>
        <w:rPr>
          <w:spacing w:val="-2"/>
        </w:rPr>
        <w:t xml:space="preserve"> </w:t>
      </w:r>
      <w:r>
        <w:t>meer</w:t>
      </w:r>
      <w:r>
        <w:rPr>
          <w:spacing w:val="-5"/>
        </w:rPr>
        <w:t xml:space="preserve"> </w:t>
      </w:r>
      <w:r>
        <w:t>generieke</w:t>
      </w:r>
      <w:r>
        <w:rPr>
          <w:spacing w:val="-2"/>
        </w:rPr>
        <w:t xml:space="preserve"> </w:t>
      </w:r>
      <w:r>
        <w:t>beschrijving:</w:t>
      </w:r>
      <w:r>
        <w:rPr>
          <w:spacing w:val="-3"/>
        </w:rPr>
        <w:t xml:space="preserve"> </w:t>
      </w:r>
      <w:r>
        <w:t>Sociaal</w:t>
      </w:r>
      <w:r>
        <w:rPr>
          <w:spacing w:val="-3"/>
        </w:rPr>
        <w:t xml:space="preserve"> </w:t>
      </w:r>
      <w:r>
        <w:t>Werker.</w:t>
      </w:r>
      <w:r>
        <w:rPr>
          <w:spacing w:val="-3"/>
        </w:rPr>
        <w:t xml:space="preserve"> </w:t>
      </w:r>
      <w:r>
        <w:t>Deze</w:t>
      </w:r>
      <w:r>
        <w:rPr>
          <w:spacing w:val="-2"/>
        </w:rPr>
        <w:t xml:space="preserve"> </w:t>
      </w:r>
      <w:r>
        <w:t>generieke beschrijving leidde tot een indeling vanaf schaal 5. Met als gevolg dat Sociaal cultureel werker 1 en Sociaal pedagogisch werker 1 (allebei schaal 4) zijn vervallen.</w:t>
      </w:r>
    </w:p>
    <w:p w14:paraId="4A7123FA" w14:textId="77777777" w:rsidR="00451CB1" w:rsidRDefault="00BB4938">
      <w:pPr>
        <w:pStyle w:val="Plattetekst"/>
        <w:spacing w:before="162" w:line="273" w:lineRule="auto"/>
        <w:ind w:right="81"/>
      </w:pPr>
      <w:r>
        <w:t>Wat</w:t>
      </w:r>
      <w:r>
        <w:rPr>
          <w:spacing w:val="-4"/>
        </w:rPr>
        <w:t xml:space="preserve"> </w:t>
      </w:r>
      <w:r>
        <w:t>een</w:t>
      </w:r>
      <w:r>
        <w:rPr>
          <w:spacing w:val="-4"/>
        </w:rPr>
        <w:t xml:space="preserve"> </w:t>
      </w:r>
      <w:r>
        <w:t>vervallen</w:t>
      </w:r>
      <w:r>
        <w:rPr>
          <w:spacing w:val="-4"/>
        </w:rPr>
        <w:t xml:space="preserve"> </w:t>
      </w:r>
      <w:r>
        <w:t>referentiefunctie</w:t>
      </w:r>
      <w:r>
        <w:rPr>
          <w:spacing w:val="-1"/>
        </w:rPr>
        <w:t xml:space="preserve"> </w:t>
      </w:r>
      <w:r>
        <w:t>betekent</w:t>
      </w:r>
      <w:r>
        <w:rPr>
          <w:spacing w:val="-4"/>
        </w:rPr>
        <w:t xml:space="preserve"> </w:t>
      </w:r>
      <w:r>
        <w:t>voor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huidige</w:t>
      </w:r>
      <w:r>
        <w:rPr>
          <w:spacing w:val="-2"/>
        </w:rPr>
        <w:t xml:space="preserve"> </w:t>
      </w:r>
      <w:r>
        <w:t>functies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een</w:t>
      </w:r>
      <w:r>
        <w:rPr>
          <w:spacing w:val="-4"/>
        </w:rPr>
        <w:t xml:space="preserve"> </w:t>
      </w:r>
      <w:r>
        <w:t>organisatie die</w:t>
      </w:r>
      <w:r>
        <w:rPr>
          <w:spacing w:val="-2"/>
        </w:rPr>
        <w:t xml:space="preserve"> </w:t>
      </w:r>
      <w:r>
        <w:t>op</w:t>
      </w:r>
      <w:r>
        <w:rPr>
          <w:spacing w:val="-3"/>
        </w:rPr>
        <w:t xml:space="preserve"> </w:t>
      </w:r>
      <w:r>
        <w:t>basis daarvan zijn beschreven en ingedeeld, lees je in het antwoord op vraag 2 en 3.</w:t>
      </w:r>
    </w:p>
    <w:p w14:paraId="717E0CD4" w14:textId="77777777" w:rsidR="00451CB1" w:rsidRDefault="00451CB1">
      <w:pPr>
        <w:spacing w:line="273" w:lineRule="auto"/>
        <w:sectPr w:rsidR="00451CB1">
          <w:pgSz w:w="11910" w:h="16840"/>
          <w:pgMar w:top="2000" w:right="1300" w:bottom="900" w:left="1300" w:header="810" w:footer="701" w:gutter="0"/>
          <w:cols w:space="708"/>
        </w:sectPr>
      </w:pPr>
    </w:p>
    <w:p w14:paraId="0BBF0725" w14:textId="77777777" w:rsidR="00451CB1" w:rsidRDefault="00451CB1">
      <w:pPr>
        <w:pStyle w:val="Plattetekst"/>
        <w:spacing w:before="218"/>
        <w:ind w:left="0"/>
      </w:pPr>
    </w:p>
    <w:p w14:paraId="3A81E019" w14:textId="77777777" w:rsidR="00451CB1" w:rsidRDefault="00BB4938">
      <w:pPr>
        <w:pStyle w:val="Kop1"/>
        <w:numPr>
          <w:ilvl w:val="0"/>
          <w:numId w:val="1"/>
        </w:numPr>
        <w:tabs>
          <w:tab w:val="left" w:pos="895"/>
        </w:tabs>
        <w:ind w:left="895" w:hanging="420"/>
      </w:pPr>
      <w:r>
        <w:t>Komt</w:t>
      </w:r>
      <w:r>
        <w:rPr>
          <w:spacing w:val="-6"/>
        </w:rPr>
        <w:t xml:space="preserve"> </w:t>
      </w:r>
      <w:r>
        <w:t>er</w:t>
      </w:r>
      <w:r>
        <w:rPr>
          <w:spacing w:val="-3"/>
        </w:rPr>
        <w:t xml:space="preserve"> </w:t>
      </w:r>
      <w:r>
        <w:t>nog</w:t>
      </w:r>
      <w:r>
        <w:rPr>
          <w:spacing w:val="-6"/>
        </w:rPr>
        <w:t xml:space="preserve"> </w:t>
      </w:r>
      <w:r>
        <w:t>een beschrijving</w:t>
      </w:r>
      <w:r>
        <w:rPr>
          <w:spacing w:val="3"/>
        </w:rPr>
        <w:t xml:space="preserve"> </w:t>
      </w:r>
      <w:r>
        <w:t>voor</w:t>
      </w:r>
      <w:r>
        <w:rPr>
          <w:spacing w:val="-2"/>
        </w:rPr>
        <w:t xml:space="preserve"> </w:t>
      </w:r>
      <w:r>
        <w:t>Sociaal Werker</w:t>
      </w:r>
      <w:r>
        <w:rPr>
          <w:spacing w:val="-7"/>
        </w:rPr>
        <w:t xml:space="preserve"> </w:t>
      </w:r>
      <w:r>
        <w:t>op</w:t>
      </w:r>
      <w:r>
        <w:rPr>
          <w:spacing w:val="-1"/>
        </w:rPr>
        <w:t xml:space="preserve"> </w:t>
      </w:r>
      <w:r>
        <w:t>niveau</w:t>
      </w:r>
      <w:r>
        <w:rPr>
          <w:spacing w:val="2"/>
        </w:rPr>
        <w:t xml:space="preserve"> </w:t>
      </w:r>
      <w:r>
        <w:t>Associate</w:t>
      </w:r>
      <w:r>
        <w:rPr>
          <w:spacing w:val="1"/>
        </w:rPr>
        <w:t xml:space="preserve"> </w:t>
      </w:r>
      <w:r>
        <w:rPr>
          <w:spacing w:val="-2"/>
        </w:rPr>
        <w:t>Degree?</w:t>
      </w:r>
    </w:p>
    <w:p w14:paraId="237EE7C4" w14:textId="77777777" w:rsidR="00451CB1" w:rsidRDefault="00BB4938">
      <w:pPr>
        <w:pStyle w:val="Plattetekst"/>
        <w:spacing w:before="194" w:line="276" w:lineRule="auto"/>
        <w:ind w:right="81"/>
        <w:rPr>
          <w:spacing w:val="-2"/>
        </w:rPr>
      </w:pPr>
      <w:r>
        <w:t>Er</w:t>
      </w:r>
      <w:r>
        <w:rPr>
          <w:spacing w:val="-4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geen</w:t>
      </w:r>
      <w:r>
        <w:rPr>
          <w:spacing w:val="-4"/>
        </w:rPr>
        <w:t xml:space="preserve"> </w:t>
      </w:r>
      <w:r>
        <w:t>een-op-een</w:t>
      </w:r>
      <w:r>
        <w:rPr>
          <w:spacing w:val="-4"/>
        </w:rPr>
        <w:t xml:space="preserve"> </w:t>
      </w:r>
      <w:r>
        <w:t>relatie</w:t>
      </w:r>
      <w:r>
        <w:rPr>
          <w:spacing w:val="-2"/>
        </w:rPr>
        <w:t xml:space="preserve"> </w:t>
      </w:r>
      <w:r>
        <w:t>tussen</w:t>
      </w:r>
      <w:r>
        <w:rPr>
          <w:spacing w:val="-4"/>
        </w:rPr>
        <w:t xml:space="preserve"> </w:t>
      </w:r>
      <w:r>
        <w:t>het</w:t>
      </w:r>
      <w:r>
        <w:rPr>
          <w:spacing w:val="-4"/>
        </w:rPr>
        <w:t xml:space="preserve"> </w:t>
      </w:r>
      <w:r>
        <w:t>werk- en</w:t>
      </w:r>
      <w:r>
        <w:rPr>
          <w:spacing w:val="-4"/>
        </w:rPr>
        <w:t xml:space="preserve"> </w:t>
      </w:r>
      <w:r>
        <w:t>denkniveau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beschrijvingen</w:t>
      </w:r>
      <w:r>
        <w:rPr>
          <w:spacing w:val="-4"/>
        </w:rPr>
        <w:t xml:space="preserve"> </w:t>
      </w:r>
      <w:r>
        <w:t>van</w:t>
      </w:r>
      <w:r>
        <w:rPr>
          <w:spacing w:val="-3"/>
        </w:rPr>
        <w:t xml:space="preserve"> </w:t>
      </w:r>
      <w:r>
        <w:t>Sociaal</w:t>
      </w:r>
      <w:r>
        <w:rPr>
          <w:spacing w:val="-3"/>
        </w:rPr>
        <w:t xml:space="preserve"> </w:t>
      </w:r>
      <w:r>
        <w:t xml:space="preserve">Werker en een opleidingsniveau. Het werk- en denkniveau in de beschrijvingen verwijst naar het </w:t>
      </w:r>
      <w:r>
        <w:rPr>
          <w:spacing w:val="-2"/>
        </w:rPr>
        <w:t>competentieniveau.</w:t>
      </w:r>
    </w:p>
    <w:p w14:paraId="698D3666" w14:textId="484FABEA" w:rsidR="00225D8C" w:rsidRPr="006F2FB2" w:rsidRDefault="00306E90" w:rsidP="006F2FB2">
      <w:pPr>
        <w:pStyle w:val="Plattetekst"/>
        <w:numPr>
          <w:ilvl w:val="0"/>
          <w:numId w:val="1"/>
        </w:numPr>
        <w:spacing w:before="194" w:line="276" w:lineRule="auto"/>
        <w:ind w:right="81"/>
        <w:rPr>
          <w:b/>
          <w:bCs/>
        </w:rPr>
      </w:pPr>
      <w:r w:rsidRPr="006F2FB2">
        <w:rPr>
          <w:b/>
          <w:bCs/>
          <w:sz w:val="18"/>
          <w:szCs w:val="18"/>
        </w:rPr>
        <w:t xml:space="preserve">Wat is de status van functies die </w:t>
      </w:r>
      <w:r w:rsidR="00587107" w:rsidRPr="006F2FB2">
        <w:rPr>
          <w:b/>
          <w:bCs/>
          <w:sz w:val="18"/>
          <w:szCs w:val="18"/>
        </w:rPr>
        <w:t>wel in een functiedifferentiatiematrix staan maar niet zijn beschreven en ook niet zijn opgenomen in de matrix van veelvoorkomende functies</w:t>
      </w:r>
      <w:r w:rsidR="00B00252">
        <w:rPr>
          <w:b/>
          <w:bCs/>
          <w:sz w:val="18"/>
          <w:szCs w:val="18"/>
        </w:rPr>
        <w:t>, bijvoorbeeld niveau 3 bij Leidinggevende</w:t>
      </w:r>
      <w:r w:rsidR="00D120F0">
        <w:rPr>
          <w:b/>
          <w:bCs/>
          <w:sz w:val="18"/>
          <w:szCs w:val="18"/>
        </w:rPr>
        <w:t>?</w:t>
      </w:r>
      <w:r w:rsidR="00F12DAE" w:rsidRPr="006F2FB2">
        <w:rPr>
          <w:b/>
          <w:bCs/>
          <w:sz w:val="18"/>
          <w:szCs w:val="18"/>
        </w:rPr>
        <w:t xml:space="preserve"> </w:t>
      </w:r>
    </w:p>
    <w:p w14:paraId="3C5C9DD4" w14:textId="2CF5BA9F" w:rsidR="00225D8C" w:rsidRPr="00F4584D" w:rsidRDefault="00517AD0" w:rsidP="006F2FB2">
      <w:pPr>
        <w:pStyle w:val="Plattetekst"/>
        <w:spacing w:before="194" w:line="276" w:lineRule="auto"/>
        <w:ind w:left="0" w:right="81"/>
      </w:pPr>
      <w:r w:rsidRPr="006F2FB2">
        <w:t>De beschrijving van Leidi</w:t>
      </w:r>
      <w:r w:rsidR="00F4584D" w:rsidRPr="006F2FB2">
        <w:t xml:space="preserve">nggevende </w:t>
      </w:r>
      <w:r w:rsidRPr="006F2FB2">
        <w:t xml:space="preserve">3 </w:t>
      </w:r>
      <w:r w:rsidR="00F4584D">
        <w:t xml:space="preserve">heeft geen eigen functiebeschrijving en is niet opgenomen </w:t>
      </w:r>
      <w:r w:rsidR="007079D2">
        <w:t xml:space="preserve">in de functiematrix. Deze is opgenomen als hulpmiddel </w:t>
      </w:r>
      <w:r w:rsidR="007A643A">
        <w:t xml:space="preserve">wanneer een functie tussen leidinggevende 2 en </w:t>
      </w:r>
      <w:r w:rsidR="00C44AD8">
        <w:t>m</w:t>
      </w:r>
      <w:r w:rsidR="007A643A">
        <w:t xml:space="preserve">anager </w:t>
      </w:r>
      <w:r w:rsidR="00C44AD8">
        <w:t xml:space="preserve">1 </w:t>
      </w:r>
      <w:r w:rsidR="00836494">
        <w:t xml:space="preserve">zit. </w:t>
      </w:r>
      <w:r w:rsidR="00B86824">
        <w:t xml:space="preserve">Zo kan de organisatie </w:t>
      </w:r>
      <w:r w:rsidR="00392A7C">
        <w:t xml:space="preserve">de differentiatiematrices gebruiken om </w:t>
      </w:r>
      <w:r w:rsidR="00B86824">
        <w:t xml:space="preserve">een eigen functiebeschrijving </w:t>
      </w:r>
      <w:r w:rsidR="00B839AF">
        <w:t xml:space="preserve">op maat </w:t>
      </w:r>
      <w:r w:rsidR="00B86824">
        <w:t xml:space="preserve">opstellen </w:t>
      </w:r>
      <w:r w:rsidR="00B839AF">
        <w:t>die tussen deze functies valt. M</w:t>
      </w:r>
      <w:r w:rsidR="00B86824">
        <w:t xml:space="preserve">et daarbij ook een </w:t>
      </w:r>
      <w:r w:rsidR="00A2580D">
        <w:t xml:space="preserve">passende </w:t>
      </w:r>
      <w:r w:rsidR="00B86824">
        <w:t xml:space="preserve">schaal tussen </w:t>
      </w:r>
      <w:r w:rsidR="00B839AF">
        <w:t xml:space="preserve">de twee functies. </w:t>
      </w:r>
    </w:p>
    <w:sectPr w:rsidR="00225D8C" w:rsidRPr="00F4584D">
      <w:pgSz w:w="11910" w:h="16840"/>
      <w:pgMar w:top="2000" w:right="1300" w:bottom="900" w:left="1300" w:header="810" w:footer="70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0DDA68" w14:textId="77777777" w:rsidR="00F72581" w:rsidRDefault="00F72581">
      <w:r>
        <w:separator/>
      </w:r>
    </w:p>
  </w:endnote>
  <w:endnote w:type="continuationSeparator" w:id="0">
    <w:p w14:paraId="2597A709" w14:textId="77777777" w:rsidR="00F72581" w:rsidRDefault="00F72581">
      <w:r>
        <w:continuationSeparator/>
      </w:r>
    </w:p>
  </w:endnote>
  <w:endnote w:type="continuationNotice" w:id="1">
    <w:p w14:paraId="1AA7D232" w14:textId="77777777" w:rsidR="00F72581" w:rsidRDefault="00F7258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2E0038" w14:textId="77777777" w:rsidR="00451CB1" w:rsidRDefault="00BB4938">
    <w:pPr>
      <w:pStyle w:val="Plattetekst"/>
      <w:spacing w:line="14" w:lineRule="auto"/>
      <w:ind w:left="0"/>
    </w:pPr>
    <w:r>
      <w:rPr>
        <w:noProof/>
      </w:rPr>
      <mc:AlternateContent>
        <mc:Choice Requires="wps">
          <w:drawing>
            <wp:anchor distT="0" distB="0" distL="0" distR="0" simplePos="0" relativeHeight="251658241" behindDoc="1" locked="0" layoutInCell="1" allowOverlap="1" wp14:anchorId="3A6F6F25" wp14:editId="24B28D1B">
              <wp:simplePos x="0" y="0"/>
              <wp:positionH relativeFrom="page">
                <wp:posOffset>886142</wp:posOffset>
              </wp:positionH>
              <wp:positionV relativeFrom="page">
                <wp:posOffset>10108832</wp:posOffset>
              </wp:positionV>
              <wp:extent cx="2486660" cy="14859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86660" cy="1485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1E962CB" w14:textId="32A20B2D" w:rsidR="00451CB1" w:rsidRDefault="00BB4938">
                          <w:pPr>
                            <w:spacing w:before="20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808080"/>
                              <w:sz w:val="16"/>
                            </w:rPr>
                            <w:t>Cao-tafel</w:t>
                          </w:r>
                          <w:r>
                            <w:rPr>
                              <w:color w:val="808080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16"/>
                            </w:rPr>
                            <w:t>Sociaal</w:t>
                          </w:r>
                          <w:r>
                            <w:rPr>
                              <w:color w:val="808080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16"/>
                            </w:rPr>
                            <w:t xml:space="preserve">Werk </w:t>
                          </w:r>
                          <w:r>
                            <w:rPr>
                              <w:color w:val="E01E27"/>
                              <w:sz w:val="16"/>
                            </w:rPr>
                            <w:t>|</w:t>
                          </w:r>
                          <w:r>
                            <w:rPr>
                              <w:color w:val="E01E27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z w:val="16"/>
                            </w:rPr>
                            <w:t>december</w:t>
                          </w:r>
                          <w:r>
                            <w:rPr>
                              <w:color w:val="808080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4"/>
                              <w:sz w:val="16"/>
                            </w:rPr>
                            <w:t>202</w:t>
                          </w:r>
                          <w:r w:rsidR="006F2FB2">
                            <w:rPr>
                              <w:color w:val="808080"/>
                              <w:spacing w:val="-4"/>
                              <w:sz w:val="16"/>
                            </w:rPr>
                            <w:t>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A6F6F25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69.75pt;margin-top:795.95pt;width:195.8pt;height:11.7pt;z-index:-251658239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ybkqlAEAABsDAAAOAAAAZHJzL2Uyb0RvYy54bWysUsFuEzEQvSP1HyzfiZOoRGGVTQVUVEgV&#13;&#10;IBU+wPHa2RVrjzvjZDd/z9jdJBXcEBd77Bm/ee+NN3ej78XRInUQarmYzaWwwUDThX0tf/74/HYt&#13;&#10;BSUdGt1DsLU8WZJ325s3myFWdgkt9I1FwSCBqiHWsk0pVkqRaa3XNINoAycdoNeJj7hXDeqB0X2v&#13;&#10;lvP5Sg2ATUQwlohv71+SclvwnbMmfXOObBJ9LZlbKiuWdZdXtd3oao86tp2ZaOh/YOF1F7jpBepe&#13;&#10;Jy0O2P0F5TuDQODSzIBX4FxnbNHAahbzP9Q8tTraooXNoXixif4frPl6fIrfUaTxI4w8wCKC4iOY&#13;&#10;X8TeqCFSNdVkT6kirs5CR4c+7yxB8EP29nTx045JGL5c3q5XqxWnDOcWt+t374vh6vo6IqUHC17k&#13;&#10;oJbI8yoM9PGRUu6vq3PJROalf2aSxt3IJTncQXNiEQPPsZb0fNBopei/BDYqD/0c4DnYnQNM/Sco&#13;&#10;XyNrCfDhkMB1pfMVd+rMEyiEpt+SR/z6XKquf3r7GwAA//8DAFBLAwQUAAYACAAAACEA/D6j/OUA&#13;&#10;AAASAQAADwAAAGRycy9kb3ducmV2LnhtbExPTW+DMAy9T+p/iFxptzVkCDQooar2cZo0jbLDjgFS&#13;&#10;iEocRtKW/ft5p+1i+dnPz+8Vu8WO7KJnbxxKEJsImMbWdQZ7CR/1y90DMB8Udmp0qCV8aw+7cnVT&#13;&#10;qLxzV6z05RB6RiLocyVhCGHKOfftoK3yGzdppN3RzVYFgnPPu1ldSdyO/D6KUm6VQfowqEk/Dro9&#13;&#10;Hc5Wwv4Tq2fz9da8V8fK1HUW4Wt6kvJ2vTxtqey3wIJewt8F/GYg/1CSscadsfNsJBxnCVGpSTKR&#13;&#10;ASNKEgsBrKFRKpIYeFnw/1HKHwAAAP//AwBQSwECLQAUAAYACAAAACEAtoM4kv4AAADhAQAAEwAA&#13;&#10;AAAAAAAAAAAAAAAAAAAAW0NvbnRlbnRfVHlwZXNdLnhtbFBLAQItABQABgAIAAAAIQA4/SH/1gAA&#13;&#10;AJQBAAALAAAAAAAAAAAAAAAAAC8BAABfcmVscy8ucmVsc1BLAQItABQABgAIAAAAIQByybkqlAEA&#13;&#10;ABsDAAAOAAAAAAAAAAAAAAAAAC4CAABkcnMvZTJvRG9jLnhtbFBLAQItABQABgAIAAAAIQD8PqP8&#13;&#10;5QAAABIBAAAPAAAAAAAAAAAAAAAAAO4DAABkcnMvZG93bnJldi54bWxQSwUGAAAAAAQABADzAAAA&#13;&#10;AAUAAAAA&#13;&#10;" filled="f" stroked="f">
              <v:textbox inset="0,0,0,0">
                <w:txbxContent>
                  <w:p w14:paraId="61E962CB" w14:textId="32A20B2D" w:rsidR="00451CB1" w:rsidRDefault="00BB4938">
                    <w:pPr>
                      <w:spacing w:before="20"/>
                      <w:ind w:left="20"/>
                      <w:rPr>
                        <w:sz w:val="16"/>
                      </w:rPr>
                    </w:pPr>
                    <w:r>
                      <w:rPr>
                        <w:color w:val="808080"/>
                        <w:sz w:val="16"/>
                      </w:rPr>
                      <w:t>Cao-tafel</w:t>
                    </w:r>
                    <w:r>
                      <w:rPr>
                        <w:color w:val="808080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color w:val="808080"/>
                        <w:sz w:val="16"/>
                      </w:rPr>
                      <w:t>Sociaal</w:t>
                    </w:r>
                    <w:r>
                      <w:rPr>
                        <w:color w:val="808080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color w:val="808080"/>
                        <w:sz w:val="16"/>
                      </w:rPr>
                      <w:t xml:space="preserve">Werk </w:t>
                    </w:r>
                    <w:r>
                      <w:rPr>
                        <w:color w:val="E01E27"/>
                        <w:sz w:val="16"/>
                      </w:rPr>
                      <w:t>|</w:t>
                    </w:r>
                    <w:r>
                      <w:rPr>
                        <w:color w:val="E01E27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color w:val="808080"/>
                        <w:sz w:val="16"/>
                      </w:rPr>
                      <w:t>december</w:t>
                    </w:r>
                    <w:r>
                      <w:rPr>
                        <w:color w:val="808080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color w:val="808080"/>
                        <w:spacing w:val="-4"/>
                        <w:sz w:val="16"/>
                      </w:rPr>
                      <w:t>202</w:t>
                    </w:r>
                    <w:r w:rsidR="006F2FB2">
                      <w:rPr>
                        <w:color w:val="808080"/>
                        <w:spacing w:val="-4"/>
                        <w:sz w:val="16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58242" behindDoc="1" locked="0" layoutInCell="1" allowOverlap="1" wp14:anchorId="23F8EB09" wp14:editId="1F5D85F9">
              <wp:simplePos x="0" y="0"/>
              <wp:positionH relativeFrom="page">
                <wp:posOffset>6190615</wp:posOffset>
              </wp:positionH>
              <wp:positionV relativeFrom="page">
                <wp:posOffset>10108832</wp:posOffset>
              </wp:positionV>
              <wp:extent cx="522605" cy="14859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22605" cy="1485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3F0354D" w14:textId="77777777" w:rsidR="00451CB1" w:rsidRDefault="00BB4938">
                          <w:pPr>
                            <w:spacing w:before="20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808080"/>
                              <w:sz w:val="16"/>
                            </w:rPr>
                            <w:t>Pagina</w:t>
                          </w:r>
                          <w:r>
                            <w:rPr>
                              <w:color w:val="808080"/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FF0000"/>
                              <w:sz w:val="16"/>
                            </w:rPr>
                            <w:t>|</w:t>
                          </w:r>
                          <w:r>
                            <w:rPr>
                              <w:color w:val="FF0000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1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color w:val="808080"/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10"/>
                              <w:sz w:val="16"/>
                            </w:rPr>
                            <w:t>1</w:t>
                          </w:r>
                          <w:r>
                            <w:rPr>
                              <w:color w:val="808080"/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3F8EB09" id="Textbox 3" o:spid="_x0000_s1027" type="#_x0000_t202" style="position:absolute;margin-left:487.45pt;margin-top:795.95pt;width:41.15pt;height:11.7pt;z-index:-25165823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1LKimAEAACEDAAAOAAAAZHJzL2Uyb0RvYy54bWysUsGO0zAQvSPxD5bvNGlFV0vUdLWwAiGt&#13;&#10;AGnhA1zHbixij5lxm/TvGXvTFsEN7cUez4yf33vjzd3kB3E0SA5CK5eLWgoTNHQu7Fv54/vHN7dS&#13;&#10;UFKhUwME08qTIXm3ff1qM8bGrKCHoTMoGCRQM8ZW9inFpqpI98YrWkA0gYsW0KvER9xXHaqR0f1Q&#13;&#10;rer6phoBu4igDRFnH56LclvwrTU6fbWWTBJDK5lbKiuWdZfXartRzR5V7J2eaaj/YOGVC/zoBepB&#13;&#10;JSUO6P6B8k4jENi00OArsNZpUzSwmmX9l5qnXkVTtLA5FC820cvB6i/Hp/gNRZrew8QDLCIoPoL+&#13;&#10;SexNNUZq5p7sKTXE3VnoZNHnnSUIvsjeni5+mikJzcn1anVTr6XQXFq+vV2/K35X18sRKX0y4EUO&#13;&#10;Wok8rkJAHR8p5edVc26ZuTw/n4mkaTcJ12XO3JkzO+hOLGXkabaSfh0UGimGz4HtyqM/B3gOducA&#13;&#10;0/ABygfJigLcHxJYVwhccWcCPIfCa/4zedB/nkvX9WdvfwMAAP//AwBQSwMEFAAGAAgAAAAhAOWx&#13;&#10;TzrmAAAAEwEAAA8AAABkcnMvZG93bnJldi54bWxMT8tOwzAQvCPxD9YicaNOCklJGqeqeJyQEGk4&#13;&#10;cHRiN7Ear0PstuHv2Z7gsprVzM7OFJvZDuykJ28cCogXETCNrVMGOwGf9evdIzAfJCo5ONQCfrSH&#13;&#10;TXl9VchcuTNW+rQLHSMT9LkU0Icw5pz7ttdW+oUbNRK3d5OVgdap42qSZzK3A19GUcqtNEgfejnq&#13;&#10;p163h93RCth+YfVivt+bj2pfmbrOInxLD0Lc3szPaxrbNbCg5/B3AZcOlB9KCta4IyrPBgHZ6iEj&#13;&#10;KRFJFhO6SKJktQTWEErj5B54WfD/XcpfAAAA//8DAFBLAQItABQABgAIAAAAIQC2gziS/gAAAOEB&#13;&#10;AAATAAAAAAAAAAAAAAAAAAAAAABbQ29udGVudF9UeXBlc10ueG1sUEsBAi0AFAAGAAgAAAAhADj9&#13;&#10;If/WAAAAlAEAAAsAAAAAAAAAAAAAAAAALwEAAF9yZWxzLy5yZWxzUEsBAi0AFAAGAAgAAAAhAEfU&#13;&#10;sqKYAQAAIQMAAA4AAAAAAAAAAAAAAAAALgIAAGRycy9lMm9Eb2MueG1sUEsBAi0AFAAGAAgAAAAh&#13;&#10;AOWxTzrmAAAAEwEAAA8AAAAAAAAAAAAAAAAA8gMAAGRycy9kb3ducmV2LnhtbFBLBQYAAAAABAAE&#13;&#10;APMAAAAFBQAAAAA=&#13;&#10;" filled="f" stroked="f">
              <v:textbox inset="0,0,0,0">
                <w:txbxContent>
                  <w:p w14:paraId="33F0354D" w14:textId="77777777" w:rsidR="00451CB1" w:rsidRDefault="00BB4938">
                    <w:pPr>
                      <w:spacing w:before="20"/>
                      <w:ind w:left="20"/>
                      <w:rPr>
                        <w:sz w:val="16"/>
                      </w:rPr>
                    </w:pPr>
                    <w:r>
                      <w:rPr>
                        <w:color w:val="808080"/>
                        <w:sz w:val="16"/>
                      </w:rPr>
                      <w:t>Pagina</w:t>
                    </w:r>
                    <w:r>
                      <w:rPr>
                        <w:color w:val="808080"/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color w:val="FF0000"/>
                        <w:sz w:val="16"/>
                      </w:rPr>
                      <w:t>|</w:t>
                    </w:r>
                    <w:r>
                      <w:rPr>
                        <w:color w:val="FF0000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color w:val="808080"/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color w:val="808080"/>
                        <w:spacing w:val="-10"/>
                        <w:sz w:val="16"/>
                      </w:rPr>
                      <w:instrText xml:space="preserve"> PAGE </w:instrText>
                    </w:r>
                    <w:r>
                      <w:rPr>
                        <w:color w:val="808080"/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color w:val="808080"/>
                        <w:spacing w:val="-10"/>
                        <w:sz w:val="16"/>
                      </w:rPr>
                      <w:t>1</w:t>
                    </w:r>
                    <w:r>
                      <w:rPr>
                        <w:color w:val="808080"/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8CC42E" w14:textId="77777777" w:rsidR="00F72581" w:rsidRDefault="00F72581">
      <w:r>
        <w:separator/>
      </w:r>
    </w:p>
  </w:footnote>
  <w:footnote w:type="continuationSeparator" w:id="0">
    <w:p w14:paraId="6C7B6F2B" w14:textId="77777777" w:rsidR="00F72581" w:rsidRDefault="00F72581">
      <w:r>
        <w:continuationSeparator/>
      </w:r>
    </w:p>
  </w:footnote>
  <w:footnote w:type="continuationNotice" w:id="1">
    <w:p w14:paraId="6F984A29" w14:textId="77777777" w:rsidR="00F72581" w:rsidRDefault="00F7258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5180AF" w14:textId="77777777" w:rsidR="00451CB1" w:rsidRDefault="00BB4938">
    <w:pPr>
      <w:pStyle w:val="Plattetekst"/>
      <w:spacing w:line="14" w:lineRule="auto"/>
      <w:ind w:left="0"/>
    </w:pPr>
    <w:r>
      <w:rPr>
        <w:noProof/>
      </w:rPr>
      <w:drawing>
        <wp:anchor distT="0" distB="0" distL="0" distR="0" simplePos="0" relativeHeight="251658240" behindDoc="1" locked="0" layoutInCell="1" allowOverlap="1" wp14:anchorId="3286C89C" wp14:editId="77CACEE0">
          <wp:simplePos x="0" y="0"/>
          <wp:positionH relativeFrom="page">
            <wp:posOffset>395604</wp:posOffset>
          </wp:positionH>
          <wp:positionV relativeFrom="page">
            <wp:posOffset>514350</wp:posOffset>
          </wp:positionV>
          <wp:extent cx="845616" cy="742950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45616" cy="742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89108C"/>
    <w:multiLevelType w:val="hybridMultilevel"/>
    <w:tmpl w:val="E004ABCC"/>
    <w:lvl w:ilvl="0" w:tplc="29F4F724">
      <w:start w:val="1"/>
      <w:numFmt w:val="decimal"/>
      <w:lvlText w:val="%1."/>
      <w:lvlJc w:val="left"/>
      <w:pPr>
        <w:ind w:left="836" w:hanging="360"/>
      </w:pPr>
      <w:rPr>
        <w:rFonts w:ascii="Tahoma" w:eastAsia="Tahoma" w:hAnsi="Tahoma" w:cs="Tahoma" w:hint="default"/>
        <w:b/>
        <w:bCs/>
        <w:i w:val="0"/>
        <w:iCs w:val="0"/>
        <w:spacing w:val="0"/>
        <w:w w:val="100"/>
        <w:sz w:val="20"/>
        <w:szCs w:val="20"/>
        <w:lang w:val="nl-NL" w:eastAsia="en-US" w:bidi="ar-SA"/>
      </w:rPr>
    </w:lvl>
    <w:lvl w:ilvl="1" w:tplc="B5341032">
      <w:numFmt w:val="bullet"/>
      <w:lvlText w:val="•"/>
      <w:lvlJc w:val="left"/>
      <w:pPr>
        <w:ind w:left="1686" w:hanging="360"/>
      </w:pPr>
      <w:rPr>
        <w:rFonts w:hint="default"/>
        <w:lang w:val="nl-NL" w:eastAsia="en-US" w:bidi="ar-SA"/>
      </w:rPr>
    </w:lvl>
    <w:lvl w:ilvl="2" w:tplc="C3624168">
      <w:numFmt w:val="bullet"/>
      <w:lvlText w:val="•"/>
      <w:lvlJc w:val="left"/>
      <w:pPr>
        <w:ind w:left="2533" w:hanging="360"/>
      </w:pPr>
      <w:rPr>
        <w:rFonts w:hint="default"/>
        <w:lang w:val="nl-NL" w:eastAsia="en-US" w:bidi="ar-SA"/>
      </w:rPr>
    </w:lvl>
    <w:lvl w:ilvl="3" w:tplc="9D8A4722">
      <w:numFmt w:val="bullet"/>
      <w:lvlText w:val="•"/>
      <w:lvlJc w:val="left"/>
      <w:pPr>
        <w:ind w:left="3379" w:hanging="360"/>
      </w:pPr>
      <w:rPr>
        <w:rFonts w:hint="default"/>
        <w:lang w:val="nl-NL" w:eastAsia="en-US" w:bidi="ar-SA"/>
      </w:rPr>
    </w:lvl>
    <w:lvl w:ilvl="4" w:tplc="405A3C6A">
      <w:numFmt w:val="bullet"/>
      <w:lvlText w:val="•"/>
      <w:lvlJc w:val="left"/>
      <w:pPr>
        <w:ind w:left="4226" w:hanging="360"/>
      </w:pPr>
      <w:rPr>
        <w:rFonts w:hint="default"/>
        <w:lang w:val="nl-NL" w:eastAsia="en-US" w:bidi="ar-SA"/>
      </w:rPr>
    </w:lvl>
    <w:lvl w:ilvl="5" w:tplc="39141CE8">
      <w:numFmt w:val="bullet"/>
      <w:lvlText w:val="•"/>
      <w:lvlJc w:val="left"/>
      <w:pPr>
        <w:ind w:left="5072" w:hanging="360"/>
      </w:pPr>
      <w:rPr>
        <w:rFonts w:hint="default"/>
        <w:lang w:val="nl-NL" w:eastAsia="en-US" w:bidi="ar-SA"/>
      </w:rPr>
    </w:lvl>
    <w:lvl w:ilvl="6" w:tplc="5772238A">
      <w:numFmt w:val="bullet"/>
      <w:lvlText w:val="•"/>
      <w:lvlJc w:val="left"/>
      <w:pPr>
        <w:ind w:left="5919" w:hanging="360"/>
      </w:pPr>
      <w:rPr>
        <w:rFonts w:hint="default"/>
        <w:lang w:val="nl-NL" w:eastAsia="en-US" w:bidi="ar-SA"/>
      </w:rPr>
    </w:lvl>
    <w:lvl w:ilvl="7" w:tplc="B732679A">
      <w:numFmt w:val="bullet"/>
      <w:lvlText w:val="•"/>
      <w:lvlJc w:val="left"/>
      <w:pPr>
        <w:ind w:left="6765" w:hanging="360"/>
      </w:pPr>
      <w:rPr>
        <w:rFonts w:hint="default"/>
        <w:lang w:val="nl-NL" w:eastAsia="en-US" w:bidi="ar-SA"/>
      </w:rPr>
    </w:lvl>
    <w:lvl w:ilvl="8" w:tplc="0BFC3290">
      <w:numFmt w:val="bullet"/>
      <w:lvlText w:val="•"/>
      <w:lvlJc w:val="left"/>
      <w:pPr>
        <w:ind w:left="7612" w:hanging="360"/>
      </w:pPr>
      <w:rPr>
        <w:rFonts w:hint="default"/>
        <w:lang w:val="nl-NL" w:eastAsia="en-US" w:bidi="ar-SA"/>
      </w:rPr>
    </w:lvl>
  </w:abstractNum>
  <w:num w:numId="1" w16cid:durableId="16467344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4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CB1"/>
    <w:rsid w:val="000B5BF6"/>
    <w:rsid w:val="000D11CF"/>
    <w:rsid w:val="000D7E3A"/>
    <w:rsid w:val="001C09E2"/>
    <w:rsid w:val="00225D8C"/>
    <w:rsid w:val="00274469"/>
    <w:rsid w:val="002E1F3B"/>
    <w:rsid w:val="002F5D93"/>
    <w:rsid w:val="00306E90"/>
    <w:rsid w:val="003747CF"/>
    <w:rsid w:val="00392A7C"/>
    <w:rsid w:val="00397A00"/>
    <w:rsid w:val="00451CB1"/>
    <w:rsid w:val="004F5E28"/>
    <w:rsid w:val="00517AD0"/>
    <w:rsid w:val="00587107"/>
    <w:rsid w:val="005F7B01"/>
    <w:rsid w:val="00660599"/>
    <w:rsid w:val="0068489E"/>
    <w:rsid w:val="006C1FDF"/>
    <w:rsid w:val="006F2FB2"/>
    <w:rsid w:val="007079D2"/>
    <w:rsid w:val="007A643A"/>
    <w:rsid w:val="00836494"/>
    <w:rsid w:val="00887C08"/>
    <w:rsid w:val="00931E5D"/>
    <w:rsid w:val="00936CFE"/>
    <w:rsid w:val="009F0964"/>
    <w:rsid w:val="00A2580D"/>
    <w:rsid w:val="00AE5D39"/>
    <w:rsid w:val="00B00252"/>
    <w:rsid w:val="00B53140"/>
    <w:rsid w:val="00B642E8"/>
    <w:rsid w:val="00B839AF"/>
    <w:rsid w:val="00B86824"/>
    <w:rsid w:val="00BB4938"/>
    <w:rsid w:val="00BE6E97"/>
    <w:rsid w:val="00C272C9"/>
    <w:rsid w:val="00C44AD8"/>
    <w:rsid w:val="00C50328"/>
    <w:rsid w:val="00CA724C"/>
    <w:rsid w:val="00CD7FF0"/>
    <w:rsid w:val="00D120F0"/>
    <w:rsid w:val="00DD3670"/>
    <w:rsid w:val="00E146C3"/>
    <w:rsid w:val="00E36412"/>
    <w:rsid w:val="00F12DAE"/>
    <w:rsid w:val="00F4584D"/>
    <w:rsid w:val="00F72581"/>
    <w:rsid w:val="00F9426A"/>
    <w:rsid w:val="5DC29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C86029"/>
  <w15:docId w15:val="{12653CBF-AD92-40A5-B88D-83F70404A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Tahoma" w:eastAsia="Tahoma" w:hAnsi="Tahoma" w:cs="Tahoma"/>
      <w:lang w:val="nl-NL"/>
    </w:rPr>
  </w:style>
  <w:style w:type="paragraph" w:styleId="Kop1">
    <w:name w:val="heading 1"/>
    <w:basedOn w:val="Standaard"/>
    <w:uiPriority w:val="9"/>
    <w:qFormat/>
    <w:pPr>
      <w:ind w:left="836" w:hanging="360"/>
      <w:outlineLvl w:val="0"/>
    </w:pPr>
    <w:rPr>
      <w:b/>
      <w:bCs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Plattetekst">
    <w:name w:val="Body Text"/>
    <w:basedOn w:val="Standaard"/>
    <w:uiPriority w:val="1"/>
    <w:qFormat/>
    <w:pPr>
      <w:ind w:left="115"/>
    </w:pPr>
    <w:rPr>
      <w:sz w:val="20"/>
      <w:szCs w:val="20"/>
    </w:rPr>
  </w:style>
  <w:style w:type="paragraph" w:styleId="Titel">
    <w:name w:val="Title"/>
    <w:basedOn w:val="Standaard"/>
    <w:uiPriority w:val="10"/>
    <w:qFormat/>
    <w:pPr>
      <w:ind w:left="115"/>
      <w:jc w:val="both"/>
    </w:pPr>
    <w:rPr>
      <w:b/>
      <w:bCs/>
      <w:sz w:val="26"/>
      <w:szCs w:val="26"/>
    </w:rPr>
  </w:style>
  <w:style w:type="paragraph" w:styleId="Lijstalinea">
    <w:name w:val="List Paragraph"/>
    <w:basedOn w:val="Standaard"/>
    <w:uiPriority w:val="1"/>
    <w:qFormat/>
    <w:pPr>
      <w:ind w:left="836" w:hanging="360"/>
    </w:pPr>
  </w:style>
  <w:style w:type="paragraph" w:customStyle="1" w:styleId="TableParagraph">
    <w:name w:val="Table Paragraph"/>
    <w:basedOn w:val="Standaard"/>
    <w:uiPriority w:val="1"/>
    <w:qFormat/>
  </w:style>
  <w:style w:type="paragraph" w:styleId="Revisie">
    <w:name w:val="Revision"/>
    <w:hidden/>
    <w:uiPriority w:val="99"/>
    <w:semiHidden/>
    <w:rsid w:val="00DD3670"/>
    <w:pPr>
      <w:widowControl/>
      <w:autoSpaceDE/>
      <w:autoSpaceDN/>
    </w:pPr>
    <w:rPr>
      <w:rFonts w:ascii="Tahoma" w:eastAsia="Tahoma" w:hAnsi="Tahoma" w:cs="Tahoma"/>
      <w:lang w:val="nl-NL"/>
    </w:rPr>
  </w:style>
  <w:style w:type="character" w:styleId="Hyperlink">
    <w:name w:val="Hyperlink"/>
    <w:basedOn w:val="Standaardalinea-lettertype"/>
    <w:uiPriority w:val="99"/>
    <w:unhideWhenUsed/>
    <w:rsid w:val="00B53140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53140"/>
    <w:rPr>
      <w:color w:val="605E5C"/>
      <w:shd w:val="clear" w:color="auto" w:fill="E1DFDD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B00252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B00252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B00252"/>
    <w:rPr>
      <w:rFonts w:ascii="Tahoma" w:eastAsia="Tahoma" w:hAnsi="Tahoma" w:cs="Tahoma"/>
      <w:sz w:val="20"/>
      <w:szCs w:val="20"/>
      <w:lang w:val="nl-N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B00252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B00252"/>
    <w:rPr>
      <w:rFonts w:ascii="Tahoma" w:eastAsia="Tahoma" w:hAnsi="Tahoma" w:cs="Tahoma"/>
      <w:b/>
      <w:bCs/>
      <w:sz w:val="20"/>
      <w:szCs w:val="20"/>
      <w:lang w:val="nl-NL"/>
    </w:rPr>
  </w:style>
  <w:style w:type="paragraph" w:styleId="Koptekst">
    <w:name w:val="header"/>
    <w:basedOn w:val="Standaard"/>
    <w:link w:val="KoptekstChar"/>
    <w:uiPriority w:val="99"/>
    <w:unhideWhenUsed/>
    <w:rsid w:val="000B5BF6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0B5BF6"/>
    <w:rPr>
      <w:rFonts w:ascii="Tahoma" w:eastAsia="Tahoma" w:hAnsi="Tahoma" w:cs="Tahoma"/>
      <w:lang w:val="nl-NL"/>
    </w:rPr>
  </w:style>
  <w:style w:type="paragraph" w:styleId="Voettekst">
    <w:name w:val="footer"/>
    <w:basedOn w:val="Standaard"/>
    <w:link w:val="VoettekstChar"/>
    <w:uiPriority w:val="99"/>
    <w:unhideWhenUsed/>
    <w:rsid w:val="000B5BF6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0B5BF6"/>
    <w:rPr>
      <w:rFonts w:ascii="Tahoma" w:eastAsia="Tahoma" w:hAnsi="Tahoma" w:cs="Tahoma"/>
      <w:lang w:val="nl-NL"/>
    </w:rPr>
  </w:style>
  <w:style w:type="table" w:customStyle="1" w:styleId="TableNormal">
    <w:name w:val="Table Normal"/>
    <w:uiPriority w:val="2"/>
    <w:semiHidden/>
    <w:unhideWhenUsed/>
    <w:qFormat/>
    <w:rsid w:val="000B5BF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GevolgdeHyperlink">
    <w:name w:val="FollowedHyperlink"/>
    <w:basedOn w:val="Standaardalinea-lettertype"/>
    <w:uiPriority w:val="99"/>
    <w:semiHidden/>
    <w:unhideWhenUsed/>
    <w:rsid w:val="006F2FB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68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sociaalwerk-werkt.nl/sites/fcb_sociaalwerk/files/2023-11/Samenvatting-actualisering-functieboek-Cao-Sociaal-Werk.pdf" TargetMode="External"/><Relationship Id="rId18" Type="http://schemas.openxmlformats.org/officeDocument/2006/relationships/hyperlink" Target="https://www.sociaalwerk-werkt.nl/werkgevers/functieboek-sociaal-werk" TargetMode="External"/><Relationship Id="rId26" Type="http://schemas.openxmlformats.org/officeDocument/2006/relationships/hyperlink" Target="https://www.sociaalwerk-werkt.nl/sites/fcb_sociaalwerk/files/2023-10/Cao-Sociaal-Werk-2023-2025-Bijlage-1-Matrix-veelvoorkomende-functies-en-methodiek.pdf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fuwa-online.nl/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www.sociaalwerk-werkt.nl/webinar-functieboek-sociaal-werk" TargetMode="External"/><Relationship Id="rId17" Type="http://schemas.openxmlformats.org/officeDocument/2006/relationships/hyperlink" Target="https://www.sociaalwerk-werkt.nl/sites/fcb_sociaalwerk/files/2024-07/Bijlage-1-Cao-Sociaal-Werk-2023-2025-gewijzigd-per-010724.pdf" TargetMode="External"/><Relationship Id="rId25" Type="http://schemas.openxmlformats.org/officeDocument/2006/relationships/hyperlink" Target="https://www.sociaalwerk-werkt.nl/sites/fcb_sociaalwerk/files/2024-07/Bijlage-1-Cao-Sociaal-Werk-2023-2025-gewijzigd-per-010724.pdf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sociaalwerk-werkt.nl/sites/fcb_sociaalwerk/files/2023-10/Cao-Sociaal-Werk-2023-2025-Bijlage-1-Matrix-veelvoorkomende-functies-en-methodiek.pdf" TargetMode="External"/><Relationship Id="rId20" Type="http://schemas.openxmlformats.org/officeDocument/2006/relationships/footer" Target="footer1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ociaalwerk-werkt.nl/werkgevers/functieboek-sociaal-werk" TargetMode="External"/><Relationship Id="rId24" Type="http://schemas.openxmlformats.org/officeDocument/2006/relationships/hyperlink" Target="https://www.sociaalwerk-werkt.nl/sites/fcb_sociaalwerk/files/2023-10/Matrix-van-veelvoorkomende-functies.pdf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sociaalwerk-werkt.nl/sites/fcb_sociaalwerk/files/2023-10/Cao-Sociaal-Werk-2023-2025-Bijlage-1-Matrix-veelvoorkomende-functies-en-methodiek.pdf" TargetMode="External"/><Relationship Id="rId23" Type="http://schemas.openxmlformats.org/officeDocument/2006/relationships/hyperlink" Target="https://www.sociaalwerk-werkt.nl/sites/fcb_sociaalwerk/files/2024-07/Bijlage-1-Cao-Sociaal-Werk-2023-2025-gewijzigd-per-010724.pdf" TargetMode="External"/><Relationship Id="rId28" Type="http://schemas.openxmlformats.org/officeDocument/2006/relationships/hyperlink" Target="https://www.sociaalwerk-werkt.nl/sites/fcb_sociaalwerk/files/2024-07/Bijlage-2-Cao-Sociaal-Werk-2023-2025-gewijzigd-per-010724.pdf" TargetMode="External"/><Relationship Id="rId10" Type="http://schemas.openxmlformats.org/officeDocument/2006/relationships/hyperlink" Target="mailto:caosociaalwerk@fcb.nl" TargetMode="External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sociaalwerk-werkt.nl/sites/fcb_sociaalwerk/files/2023-11/Samenvatting-actualisering-functieboek-Cao-Sociaal-Werk.pdf" TargetMode="External"/><Relationship Id="rId22" Type="http://schemas.openxmlformats.org/officeDocument/2006/relationships/hyperlink" Target="https://www.humancapitalgroup.nl/diensten/functiewaardering/" TargetMode="External"/><Relationship Id="rId27" Type="http://schemas.openxmlformats.org/officeDocument/2006/relationships/hyperlink" Target="https://www.sociaalwerk-werkt.nl/sites/fcb_sociaalwerk/files/2023-11/Verschil-in-functies-vorig-en-geactualiseerd-functieboek-Cao-Sociaal-Werk.pdf" TargetMode="External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60F3A129538446BF253FB636880907" ma:contentTypeVersion="18" ma:contentTypeDescription="Een nieuw document maken." ma:contentTypeScope="" ma:versionID="1eef5ab1b5cfc0788f72b367bfc13e25">
  <xsd:schema xmlns:xsd="http://www.w3.org/2001/XMLSchema" xmlns:xs="http://www.w3.org/2001/XMLSchema" xmlns:p="http://schemas.microsoft.com/office/2006/metadata/properties" xmlns:ns2="fc43006e-41b5-4d04-b875-ea0304b55ec1" xmlns:ns3="e40c08cc-2497-4add-a258-bf3d0365ae78" targetNamespace="http://schemas.microsoft.com/office/2006/metadata/properties" ma:root="true" ma:fieldsID="089b62d83545c814c69924eafe092996" ns2:_="" ns3:_="">
    <xsd:import namespace="fc43006e-41b5-4d04-b875-ea0304b55ec1"/>
    <xsd:import namespace="e40c08cc-2497-4add-a258-bf3d0365ae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43006e-41b5-4d04-b875-ea0304b55e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76e205c6-e3bc-4488-8d14-5a7169d556b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0c08cc-2497-4add-a258-bf3d0365ae7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579bb99-f294-4f7c-8174-e8e475afdf6b}" ma:internalName="TaxCatchAll" ma:showField="CatchAllData" ma:web="e40c08cc-2497-4add-a258-bf3d0365ae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40c08cc-2497-4add-a258-bf3d0365ae78" xsi:nil="true"/>
    <lcf76f155ced4ddcb4097134ff3c332f xmlns="fc43006e-41b5-4d04-b875-ea0304b55ec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4DF36F0-8229-4009-A91E-E93AEBE47B37}"/>
</file>

<file path=customXml/itemProps2.xml><?xml version="1.0" encoding="utf-8"?>
<ds:datastoreItem xmlns:ds="http://schemas.openxmlformats.org/officeDocument/2006/customXml" ds:itemID="{6832F2EE-360C-4839-97ED-13596351BCE1}">
  <ds:schemaRefs>
    <ds:schemaRef ds:uri="http://schemas.microsoft.com/office/2006/metadata/properties"/>
    <ds:schemaRef ds:uri="http://schemas.microsoft.com/office/infopath/2007/PartnerControls"/>
    <ds:schemaRef ds:uri="6ae52e70-6f62-426b-94a5-2d9c052e0901"/>
    <ds:schemaRef ds:uri="d21f648a-5eb0-418b-940b-67e7ed8fe9a4"/>
  </ds:schemaRefs>
</ds:datastoreItem>
</file>

<file path=customXml/itemProps3.xml><?xml version="1.0" encoding="utf-8"?>
<ds:datastoreItem xmlns:ds="http://schemas.openxmlformats.org/officeDocument/2006/customXml" ds:itemID="{63C033FC-376B-416A-AA06-34A1993F2DA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1224</Words>
  <Characters>6736</Characters>
  <Application>Microsoft Office Word</Application>
  <DocSecurity>0</DocSecurity>
  <Lines>56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van der Burgt</dc:creator>
  <cp:keywords/>
  <cp:lastModifiedBy>Jurre Brinkman | Freelancers United</cp:lastModifiedBy>
  <cp:revision>2</cp:revision>
  <dcterms:created xsi:type="dcterms:W3CDTF">2024-12-18T10:11:00Z</dcterms:created>
  <dcterms:modified xsi:type="dcterms:W3CDTF">2024-12-18T10:11:00Z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2023-12-14T00:00:00Z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2024-11-14T00:00:00Z</vt:filetime>
  </property>
  <property fmtid="{D5CDD505-2E9C-101B-9397-08002B2CF9AE}" pid="5" name="ContentTypeId">
    <vt:lpwstr>0x010100CF60F3A129538446BF253FB636880907</vt:lpwstr>
  </property>
  <property fmtid="{D5CDD505-2E9C-101B-9397-08002B2CF9AE}" pid="6" name="MediaServiceImageTags">
    <vt:lpwstr/>
  </property>
</Properties>
</file>